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89" w:rsidRPr="00691B89" w:rsidRDefault="00691B89">
      <w:pPr>
        <w:rPr>
          <w:b/>
          <w:bCs/>
          <w:sz w:val="28"/>
          <w:szCs w:val="28"/>
        </w:rPr>
      </w:pPr>
      <w:r w:rsidRPr="00691B89">
        <w:rPr>
          <w:b/>
          <w:bCs/>
          <w:sz w:val="28"/>
          <w:szCs w:val="28"/>
        </w:rPr>
        <w:t xml:space="preserve">Aizkraukle business support </w:t>
      </w:r>
      <w:proofErr w:type="spellStart"/>
      <w:r w:rsidRPr="00691B89">
        <w:rPr>
          <w:b/>
          <w:bCs/>
          <w:sz w:val="28"/>
          <w:szCs w:val="28"/>
        </w:rPr>
        <w:t>center</w:t>
      </w:r>
      <w:proofErr w:type="spellEnd"/>
      <w:r w:rsidRPr="00691B89">
        <w:rPr>
          <w:b/>
          <w:bCs/>
          <w:sz w:val="28"/>
          <w:szCs w:val="28"/>
        </w:rPr>
        <w:t>:</w:t>
      </w:r>
    </w:p>
    <w:p w:rsidR="00000B51" w:rsidRDefault="00691B89">
      <w:hyperlink r:id="rId4" w:history="1">
        <w:r w:rsidRPr="00ED5B93">
          <w:rPr>
            <w:rStyle w:val="Hipersaite"/>
          </w:rPr>
          <w:t>http://www.aizkraukle.lv/lv/uznemejdarbiba/aizkraukles-uznemejdarbibas-centrs/</w:t>
        </w:r>
      </w:hyperlink>
      <w:r>
        <w:t xml:space="preserve"> </w:t>
      </w:r>
    </w:p>
    <w:p w:rsidR="00691B89" w:rsidRDefault="00691B89">
      <w:pPr>
        <w:rPr>
          <w:b/>
          <w:bCs/>
          <w:sz w:val="28"/>
          <w:szCs w:val="28"/>
        </w:rPr>
      </w:pPr>
      <w:r>
        <w:t> </w:t>
      </w:r>
      <w:proofErr w:type="spellStart"/>
      <w:r w:rsidRPr="00691B89">
        <w:rPr>
          <w:b/>
          <w:bCs/>
          <w:sz w:val="28"/>
          <w:szCs w:val="28"/>
        </w:rPr>
        <w:t>Rokiskis</w:t>
      </w:r>
      <w:proofErr w:type="spellEnd"/>
      <w:r w:rsidRPr="00691B89">
        <w:rPr>
          <w:b/>
          <w:bCs/>
          <w:sz w:val="28"/>
          <w:szCs w:val="28"/>
        </w:rPr>
        <w:t xml:space="preserve"> library, business and NGOs cluster “Enterprising library”;</w:t>
      </w:r>
    </w:p>
    <w:p w:rsidR="00691B89" w:rsidRPr="00691B89" w:rsidRDefault="00691B89">
      <w:pPr>
        <w:rPr>
          <w:b/>
          <w:bCs/>
          <w:sz w:val="28"/>
          <w:szCs w:val="28"/>
        </w:rPr>
      </w:pPr>
      <w:hyperlink r:id="rId5" w:history="1">
        <w:r w:rsidRPr="00ED5B93">
          <w:rPr>
            <w:rStyle w:val="Hipersaite"/>
          </w:rPr>
          <w:t>https://www.rokiskis.rv</w:t>
        </w:r>
        <w:bookmarkStart w:id="0" w:name="_GoBack"/>
        <w:bookmarkEnd w:id="0"/>
        <w:r w:rsidRPr="00ED5B93">
          <w:rPr>
            <w:rStyle w:val="Hipersaite"/>
          </w:rPr>
          <w:t>b.lt/</w:t>
        </w:r>
      </w:hyperlink>
      <w:r>
        <w:t xml:space="preserve"> </w:t>
      </w:r>
    </w:p>
    <w:sectPr w:rsidR="00691B89" w:rsidRPr="0069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89"/>
    <w:rsid w:val="00000B51"/>
    <w:rsid w:val="006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A2F6"/>
  <w15:chartTrackingRefBased/>
  <w15:docId w15:val="{22EB1E0A-68EB-4692-B792-9B4BE004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91B8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91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kiskis.rvb.lt/" TargetMode="External"/><Relationship Id="rId4" Type="http://schemas.openxmlformats.org/officeDocument/2006/relationships/hyperlink" Target="http://www.aizkraukle.lv/lv/uznemejdarbiba/aizkraukles-uznemejdarbibas-cent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2020-03-24T09:30:00Z</dcterms:created>
  <dcterms:modified xsi:type="dcterms:W3CDTF">2020-03-24T09:33:00Z</dcterms:modified>
</cp:coreProperties>
</file>