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Pr>
        <w:drawing>
          <wp:inline distB="114300" distT="114300" distL="114300" distR="114300">
            <wp:extent cx="4777097" cy="155352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777097" cy="155352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sz w:val="22"/>
          <w:szCs w:val="22"/>
          <w:vertAlign w:val="baseline"/>
        </w:rPr>
      </w:pPr>
      <w:r w:rsidDel="00000000" w:rsidR="00000000" w:rsidRPr="00000000">
        <w:rPr>
          <w:sz w:val="22"/>
          <w:szCs w:val="22"/>
          <w:vertAlign w:val="baseline"/>
          <w:rtl w:val="0"/>
        </w:rPr>
        <w:t xml:space="preserve">Apstiprināts </w:t>
      </w:r>
    </w:p>
    <w:p w:rsidR="00000000" w:rsidDel="00000000" w:rsidP="00000000" w:rsidRDefault="00000000" w:rsidRPr="00000000" w14:paraId="00000003">
      <w:pPr>
        <w:jc w:val="right"/>
        <w:rPr>
          <w:sz w:val="22"/>
          <w:szCs w:val="22"/>
        </w:rPr>
      </w:pPr>
      <w:r w:rsidDel="00000000" w:rsidR="00000000" w:rsidRPr="00000000">
        <w:rPr>
          <w:sz w:val="22"/>
          <w:szCs w:val="22"/>
          <w:vertAlign w:val="baseline"/>
          <w:rtl w:val="0"/>
        </w:rPr>
        <w:t xml:space="preserve">studiju virziena „</w:t>
      </w:r>
      <w:r w:rsidDel="00000000" w:rsidR="00000000" w:rsidRPr="00000000">
        <w:rPr>
          <w:sz w:val="22"/>
          <w:szCs w:val="22"/>
          <w:rtl w:val="0"/>
        </w:rPr>
        <w:t xml:space="preserve">Vadība, administrēšana un nekustamo īpašumu pārvaldība” </w:t>
      </w:r>
    </w:p>
    <w:p w:rsidR="00000000" w:rsidDel="00000000" w:rsidP="00000000" w:rsidRDefault="00000000" w:rsidRPr="00000000" w14:paraId="00000004">
      <w:pPr>
        <w:jc w:val="right"/>
        <w:rPr>
          <w:sz w:val="22"/>
          <w:szCs w:val="22"/>
        </w:rPr>
      </w:pPr>
      <w:r w:rsidDel="00000000" w:rsidR="00000000" w:rsidRPr="00000000">
        <w:rPr>
          <w:sz w:val="22"/>
          <w:szCs w:val="22"/>
          <w:rtl w:val="0"/>
        </w:rPr>
        <w:t xml:space="preserve"> 11.01.2018.  sēdē, Protokols Nr.3</w:t>
      </w:r>
    </w:p>
    <w:p w:rsidR="00000000" w:rsidDel="00000000" w:rsidP="00000000" w:rsidRDefault="00000000" w:rsidRPr="00000000" w14:paraId="00000005">
      <w:pPr>
        <w:jc w:val="right"/>
        <w:rPr>
          <w:sz w:val="22"/>
          <w:szCs w:val="22"/>
        </w:rPr>
      </w:pPr>
      <w:r w:rsidDel="00000000" w:rsidR="00000000" w:rsidRPr="00000000">
        <w:rPr>
          <w:rtl w:val="0"/>
        </w:rPr>
      </w:r>
    </w:p>
    <w:p w:rsidR="00000000" w:rsidDel="00000000" w:rsidP="00000000" w:rsidRDefault="00000000" w:rsidRPr="00000000" w14:paraId="00000006">
      <w:pPr>
        <w:tabs>
          <w:tab w:val="left" w:pos="2024"/>
        </w:tabs>
        <w:jc w:val="right"/>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ind w:left="-851" w:right="849"/>
        <w:jc w:val="both"/>
        <w:rPr>
          <w:b w:val="0"/>
          <w:color w:val="ff0000"/>
          <w:sz w:val="22"/>
          <w:szCs w:val="22"/>
          <w:vertAlign w:val="baseline"/>
        </w:rPr>
      </w:pPr>
      <w:r w:rsidDel="00000000" w:rsidR="00000000" w:rsidRPr="00000000">
        <w:rPr>
          <w:b w:val="1"/>
          <w:sz w:val="22"/>
          <w:szCs w:val="22"/>
          <w:vertAlign w:val="baseline"/>
          <w:rtl w:val="0"/>
        </w:rPr>
        <w:t xml:space="preserve">Studiju programma:</w:t>
      </w:r>
      <w:r w:rsidDel="00000000" w:rsidR="00000000" w:rsidRPr="00000000">
        <w:rPr>
          <w:sz w:val="22"/>
          <w:szCs w:val="22"/>
          <w:vertAlign w:val="baseline"/>
          <w:rtl w:val="0"/>
        </w:rPr>
        <w:t xml:space="preserve"> “Uzņēmējdarbība” (mārketinga vadība); “Uzņēmējdarbība” (tūrisma uzņēmuma vadība); „Ekonomika” (finanšu un grāmatvedības vadība); “Vadības zinātne”</w:t>
      </w:r>
      <w:r w:rsidDel="00000000" w:rsidR="00000000" w:rsidRPr="00000000">
        <w:rPr>
          <w:rtl w:val="0"/>
        </w:rPr>
      </w:r>
    </w:p>
    <w:p w:rsidR="00000000" w:rsidDel="00000000" w:rsidP="00000000" w:rsidRDefault="00000000" w:rsidRPr="00000000" w14:paraId="00000009">
      <w:pPr>
        <w:ind w:left="-851" w:right="849"/>
        <w:rPr>
          <w:b w:val="0"/>
          <w:color w:val="ff0000"/>
          <w:sz w:val="22"/>
          <w:szCs w:val="22"/>
          <w:vertAlign w:val="baseline"/>
        </w:rPr>
      </w:pPr>
      <w:r w:rsidDel="00000000" w:rsidR="00000000" w:rsidRPr="00000000">
        <w:rPr>
          <w:b w:val="1"/>
          <w:sz w:val="22"/>
          <w:szCs w:val="22"/>
          <w:vertAlign w:val="baseline"/>
          <w:rtl w:val="0"/>
        </w:rPr>
        <w:t xml:space="preserve">Studiju kursa nosaukums</w:t>
      </w:r>
      <w:r w:rsidDel="00000000" w:rsidR="00000000" w:rsidRPr="00000000">
        <w:rPr>
          <w:sz w:val="22"/>
          <w:szCs w:val="22"/>
          <w:vertAlign w:val="baseline"/>
          <w:rtl w:val="0"/>
        </w:rPr>
        <w:t xml:space="preserve"> – Projektu vadība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RAIS piešķirtais studiju kursa kods: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VadZ3013</w:t>
      </w:r>
    </w:p>
    <w:p w:rsidR="00000000" w:rsidDel="00000000" w:rsidP="00000000" w:rsidRDefault="00000000" w:rsidRPr="00000000" w14:paraId="0000000B">
      <w:pPr>
        <w:ind w:left="-851" w:right="849"/>
        <w:jc w:val="both"/>
        <w:rPr>
          <w:sz w:val="22"/>
          <w:szCs w:val="22"/>
          <w:vertAlign w:val="baseline"/>
        </w:rPr>
      </w:pPr>
      <w:r w:rsidDel="00000000" w:rsidR="00000000" w:rsidRPr="00000000">
        <w:rPr>
          <w:b w:val="1"/>
          <w:sz w:val="22"/>
          <w:szCs w:val="22"/>
          <w:vertAlign w:val="baseline"/>
          <w:rtl w:val="0"/>
        </w:rPr>
        <w:t xml:space="preserve">Zinātnes nozare:</w:t>
      </w:r>
      <w:r w:rsidDel="00000000" w:rsidR="00000000" w:rsidRPr="00000000">
        <w:rPr>
          <w:sz w:val="22"/>
          <w:szCs w:val="22"/>
          <w:vertAlign w:val="baseline"/>
          <w:rtl w:val="0"/>
        </w:rPr>
        <w:t xml:space="preserve"> Ekonomika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Kredītpunkti: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ECTS kredītpunkti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3</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Kopējais stundu skaits: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Lekciju skaits stundās: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Semināru, praktisko darbu stundu skaits, konsultācijas: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Patstāvīgais darbs: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Kursa izstrādātājs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Mg.soc.sc. Liene Amantova-Salmane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Kursa anotācija: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Projektu vadība ir kļuvusi par organizāciju un uzņēmumu attīstības stūrakmenī. Tas ir viens no instrumentiem, lai organizētu uzdevumus un sasniegtu konkrētus mērķus. Projektu vadība ir viens no populārākajiem virzieniem biznesa izglītības jomā. Saspringtas konkurences apstākļos uzvar tas, kurš zina vairāk un prot saprātīgi plānot biznesu ilgtermiņā. Kursa „Projektu vadība” studenti atklāj, kā atbildēt uz pašu svarīgāko jautāju: kāds projekts ir veiksmīgākais esošajos apstākļos.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Šis kurss sniedz izpratni par projektu vadību gan komercsabiedrībās, gan publiskās pārvaldes sektorā. Kursa apguve ļauj pastāvīgi veikt projekta loģisko, tehnisko un finanšu vadību. Studiju kursā paredzēts integrēt iepriekšējos studiju kursos iegūtās zināšanas, attīstīt patstāvīgā darba iemaņas, nostiprināt prasmi strādāt grupā, novērtējot tās dinamiku un darba efektivitāti, apgūt un izprast informācijas pielietošanu, attīstīt spēju pieņemt lēmumus, tos pamatot un aizstāvēt.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Kursa apguves laikā, studentu grupai (3-5 studenti grupā), integrējot teorētisko avotu pētījumus un praktisko situāciju analīzi, izmantojot komunikācijas un sadarbības metodes, ir jāizstrādā un jāprezentē projekta apraksts un tā realizēšanas plāns. Apguvei pielietotās metodes ir darbs grupā, praktisku piemēru risināšana un analīze; diskusijas un treniņi ar aktīvu dalībnieku iesaistīšanu.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Kursa mērķis: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radīt sistemātisku izpratni par projektu izstrādes un vadības būtību, metodēm, posmiem, izaicinājumiem un iespējamajiem finansēšanas avotiem un praktiski pielietot to, sagatavojot projekta aprakstu un realizēšanas plānu.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Studiju programmas un studiju kursa rezultāti: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Pēc kursa noklausīšanās un praktisko darbu veikšanas students iegūs jaunas teorētiskās zināšanas un praktiskās iemaņas projektu vadībā, iepazīsies ar projektu vadības veiksmes un riska faktoriem;  paaugstinās savu konkurētspēju darbaspēka tirgū.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065.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29"/>
        <w:gridCol w:w="5236"/>
        <w:tblGridChange w:id="0">
          <w:tblGrid>
            <w:gridCol w:w="4829"/>
            <w:gridCol w:w="5236"/>
          </w:tblGrid>
        </w:tblGridChange>
      </w:tblGrid>
      <w:t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programmas studiju rezultāti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kursa mērķi</w:t>
            </w:r>
            <w:r w:rsidDel="00000000" w:rsidR="00000000" w:rsidRPr="00000000">
              <w:rPr>
                <w:rtl w:val="0"/>
              </w:rPr>
            </w:r>
          </w:p>
        </w:tc>
      </w:tr>
      <w:tr>
        <w:trPr>
          <w:trHeight w:val="60" w:hRule="atLeast"/>
        </w:trPr>
        <w:tc>
          <w:tcPr>
            <w:tcBorders>
              <w:left w:color="000000" w:space="0" w:sz="4" w:val="single"/>
              <w:right w:color="000000" w:space="0" w:sz="4" w:val="single"/>
            </w:tcBorders>
            <w:shd w:fill="auto" w:val="clear"/>
            <w:vAlign w:val="top"/>
          </w:tcPr>
          <w:p w:rsidR="00000000" w:rsidDel="00000000" w:rsidP="00000000" w:rsidRDefault="00000000" w:rsidRPr="00000000" w14:paraId="0000001E">
            <w:pPr>
              <w:rPr>
                <w:vertAlign w:val="baseline"/>
              </w:rPr>
            </w:pPr>
            <w:r w:rsidDel="00000000" w:rsidR="00000000" w:rsidRPr="00000000">
              <w:rPr>
                <w:vertAlign w:val="baseline"/>
                <w:rtl w:val="0"/>
              </w:rPr>
              <w:t xml:space="preserve">Izprot projekta uzbūves pamatprincipus un norises vadību</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F">
            <w:pPr>
              <w:rPr>
                <w:vertAlign w:val="baseline"/>
              </w:rPr>
            </w:pPr>
            <w:r w:rsidDel="00000000" w:rsidR="00000000" w:rsidRPr="00000000">
              <w:rPr>
                <w:vertAlign w:val="baseline"/>
                <w:rtl w:val="0"/>
              </w:rPr>
              <w:t xml:space="preserve">Izprast projekta kopsakarības ar uzņēmuma kopējo darbību, spēj notiekt projekta pamatprincipus  uzņēmumā. </w:t>
            </w:r>
          </w:p>
        </w:tc>
      </w:tr>
      <w:tr>
        <w:trPr>
          <w:trHeight w:val="260" w:hRule="atLeast"/>
        </w:trPr>
        <w:tc>
          <w:tcPr>
            <w:tcBorders>
              <w:top w:color="000000" w:space="0" w:sz="4" w:val="single"/>
              <w:left w:color="000000" w:space="0" w:sz="4" w:val="single"/>
              <w:right w:color="000000" w:space="0" w:sz="4" w:val="single"/>
            </w:tcBorders>
            <w:shd w:fill="auto" w:val="clear"/>
            <w:vAlign w:val="top"/>
          </w:tcPr>
          <w:p w:rsidR="00000000" w:rsidDel="00000000" w:rsidP="00000000" w:rsidRDefault="00000000" w:rsidRPr="00000000" w14:paraId="00000020">
            <w:pPr>
              <w:rPr>
                <w:vertAlign w:val="baseline"/>
              </w:rPr>
            </w:pPr>
            <w:r w:rsidDel="00000000" w:rsidR="00000000" w:rsidRPr="00000000">
              <w:rPr>
                <w:vertAlign w:val="baseline"/>
                <w:rtl w:val="0"/>
              </w:rPr>
              <w:t xml:space="preserve">Pārzina projekta vadīšanas un plānošanas procesu un tā saturu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52"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Zina projekta vadīšanas un plānošanas procesu. Pārzina tā saturu un jaunākās tendences, tehnikas un koncepcijas, to pielietojumu dažādos uzņēmumos.</w:t>
            </w:r>
          </w:p>
        </w:tc>
      </w:tr>
      <w:tr>
        <w:trPr>
          <w:trHeight w:val="140" w:hRule="atLeast"/>
        </w:trPr>
        <w:tc>
          <w:tcPr>
            <w:tcBorders>
              <w:top w:color="000000" w:space="0" w:sz="4" w:val="single"/>
              <w:left w:color="000000" w:space="0" w:sz="4" w:val="single"/>
              <w:right w:color="000000" w:space="0" w:sz="4" w:val="single"/>
            </w:tcBorders>
            <w:shd w:fill="auto"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2"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Izprot projekta risku un kvalitātes integrētās kontroles pamatprincipus un tās nepieciešamību. Spēj analizēt, vadīt un kontrolēt projekta riskus.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2"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Izprot un spēj novērtēt un vadīt projekta riskus un piedāvāt kompleksus risinājumus to vadīšanai uzņēmējdarbībā.</w:t>
            </w:r>
          </w:p>
        </w:tc>
      </w:tr>
      <w:tr>
        <w:trPr>
          <w:trHeight w:val="220" w:hRule="atLeast"/>
        </w:trPr>
        <w:tc>
          <w:tcPr>
            <w:tcBorders>
              <w:top w:color="000000" w:space="0" w:sz="4" w:val="single"/>
              <w:left w:color="000000" w:space="0" w:sz="4" w:val="single"/>
              <w:right w:color="000000" w:space="0" w:sz="4" w:val="single"/>
            </w:tcBorders>
            <w:shd w:fill="auto" w:val="clear"/>
            <w:vAlign w:val="top"/>
          </w:tcPr>
          <w:p w:rsidR="00000000" w:rsidDel="00000000" w:rsidP="00000000" w:rsidRDefault="00000000" w:rsidRPr="00000000" w14:paraId="00000024">
            <w:pPr>
              <w:rPr>
                <w:vertAlign w:val="baseline"/>
              </w:rPr>
            </w:pPr>
            <w:r w:rsidDel="00000000" w:rsidR="00000000" w:rsidRPr="00000000">
              <w:rPr>
                <w:vertAlign w:val="baseline"/>
                <w:rtl w:val="0"/>
              </w:rPr>
              <w:t xml:space="preserve">Spēj sagatavot projekta aprakstu un finanšu plānu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5">
            <w:pPr>
              <w:rPr>
                <w:sz w:val="20"/>
                <w:szCs w:val="20"/>
                <w:vertAlign w:val="baseline"/>
              </w:rPr>
            </w:pPr>
            <w:r w:rsidDel="00000000" w:rsidR="00000000" w:rsidRPr="00000000">
              <w:rPr>
                <w:vertAlign w:val="baseline"/>
                <w:rtl w:val="0"/>
              </w:rPr>
              <w:t xml:space="preserve">Spēj, izmantojot iegūtās teorētiskās zināšanas un prasmes, analītiski aprakstīt informāciju, problēmas, diskutēt par tām un rast  to risinājumu.</w:t>
            </w:r>
            <w:r w:rsidDel="00000000" w:rsidR="00000000" w:rsidRPr="00000000">
              <w:rPr>
                <w:rtl w:val="0"/>
              </w:rPr>
            </w:r>
          </w:p>
          <w:p w:rsidR="00000000" w:rsidDel="00000000" w:rsidP="00000000" w:rsidRDefault="00000000" w:rsidRPr="00000000" w14:paraId="00000026">
            <w:pPr>
              <w:rPr>
                <w:sz w:val="20"/>
                <w:szCs w:val="20"/>
                <w:vertAlign w:val="baseline"/>
              </w:rPr>
            </w:pPr>
            <w:r w:rsidDel="00000000" w:rsidR="00000000" w:rsidRPr="00000000">
              <w:rPr>
                <w:vertAlign w:val="baseline"/>
                <w:rtl w:val="0"/>
              </w:rPr>
              <w:t xml:space="preserve">Prot izstrādāt projekta aprakstu un finanšu plānu, to aizstāvēt un piedalīties tā īstenošanā.</w:t>
            </w:r>
            <w:r w:rsidDel="00000000" w:rsidR="00000000" w:rsidRPr="00000000">
              <w:rPr>
                <w:rtl w:val="0"/>
              </w:rPr>
            </w:r>
          </w:p>
        </w:tc>
      </w:tr>
      <w:tr>
        <w:trPr>
          <w:trHeight w:val="260" w:hRule="atLeast"/>
        </w:trPr>
        <w:tc>
          <w:tcPr>
            <w:tcBorders>
              <w:top w:color="000000" w:space="0" w:sz="4" w:val="single"/>
              <w:left w:color="000000" w:space="0" w:sz="4" w:val="single"/>
              <w:right w:color="000000" w:space="0" w:sz="4" w:val="single"/>
            </w:tcBorders>
            <w:shd w:fill="auto" w:val="clear"/>
            <w:vAlign w:val="top"/>
          </w:tcPr>
          <w:p w:rsidR="00000000" w:rsidDel="00000000" w:rsidP="00000000" w:rsidRDefault="00000000" w:rsidRPr="00000000" w14:paraId="00000027">
            <w:pPr>
              <w:rPr>
                <w:vertAlign w:val="baseline"/>
              </w:rPr>
            </w:pPr>
            <w:r w:rsidDel="00000000" w:rsidR="00000000" w:rsidRPr="00000000">
              <w:rPr>
                <w:vertAlign w:val="baseline"/>
                <w:rtl w:val="0"/>
              </w:rPr>
              <w:t xml:space="preserve">Attīsta pašnovērtējuma, kopīgās mācīšanās, problēmu risināšanas un kritiskās domāšanas kompetences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2"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Zina projektu vadības teorētiskos aspektus, dažādas pieejas un uzņēmumu pieredzi problēmjautājumu risināšanā. Spēj argumentēti diskutēt  ar šīs jomas speciālistiem un citiem interesentiem</w:t>
            </w:r>
          </w:p>
        </w:tc>
      </w:tr>
      <w:tr>
        <w:trPr>
          <w:trHeight w:val="260" w:hRule="atLeast"/>
        </w:trPr>
        <w:tc>
          <w:tcPr>
            <w:tcBorders>
              <w:top w:color="000000" w:space="0" w:sz="4" w:val="single"/>
              <w:left w:color="000000" w:space="0" w:sz="4" w:val="single"/>
              <w:right w:color="000000" w:space="0" w:sz="4" w:val="single"/>
            </w:tcBorders>
            <w:shd w:fill="auto" w:val="clear"/>
            <w:vAlign w:val="top"/>
          </w:tcPr>
          <w:p w:rsidR="00000000" w:rsidDel="00000000" w:rsidP="00000000" w:rsidRDefault="00000000" w:rsidRPr="00000000" w14:paraId="00000029">
            <w:pPr>
              <w:rPr>
                <w:vertAlign w:val="baseline"/>
              </w:rPr>
            </w:pPr>
            <w:r w:rsidDel="00000000" w:rsidR="00000000" w:rsidRPr="00000000">
              <w:rPr>
                <w:vertAlign w:val="baseline"/>
                <w:rtl w:val="0"/>
              </w:rPr>
              <w:t xml:space="preserve">Prot prezentēt un aizstāvēt izstrādāto projektu, pamatot tā izstrādāto ieviešanas plānu un budžetu</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2"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Patstāvīgi apgūt jaunas zināšanas, efektīvi plānot un organizēt savu darbu, sagatavot un sniegt prezentācijas.</w:t>
            </w:r>
          </w:p>
        </w:tc>
      </w:tr>
      <w:tr>
        <w:trPr>
          <w:trHeight w:val="260" w:hRule="atLeast"/>
        </w:trPr>
        <w:tc>
          <w:tcPr>
            <w:tcBorders>
              <w:top w:color="000000" w:space="0" w:sz="4" w:val="single"/>
              <w:left w:color="000000" w:space="0" w:sz="4" w:val="single"/>
              <w:right w:color="000000" w:space="0" w:sz="4" w:val="single"/>
            </w:tcBorders>
            <w:shd w:fill="auto" w:val="clear"/>
            <w:vAlign w:val="top"/>
          </w:tcPr>
          <w:p w:rsidR="00000000" w:rsidDel="00000000" w:rsidP="00000000" w:rsidRDefault="00000000" w:rsidRPr="00000000" w14:paraId="0000002B">
            <w:pPr>
              <w:rPr>
                <w:vertAlign w:val="baseline"/>
              </w:rPr>
            </w:pPr>
            <w:r w:rsidDel="00000000" w:rsidR="00000000" w:rsidRPr="00000000">
              <w:rPr>
                <w:vertAlign w:val="baseline"/>
                <w:rtl w:val="0"/>
              </w:rPr>
              <w:t xml:space="preserve">Spēj strādāt projekta komandā, nodefinēt katra projekta komandas dalībnieka veicamos pienākumus un uzdevumus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2"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Spēj strādāt projekta komandā, izmantojot savas zināšanas un līdera prasmes, spēj uzņemties atbildību par savas darbības rezultātiem, spēj lietot informācijas tehnoloģijas savas darbības veikšanai. Spēj uzņemties atbildību un iniciatīvu veicot darbu komandā.</w:t>
            </w:r>
          </w:p>
        </w:tc>
      </w:tr>
      <w:tr>
        <w:trPr>
          <w:trHeight w:val="260" w:hRule="atLeast"/>
        </w:trPr>
        <w:tc>
          <w:tcPr>
            <w:tcBorders>
              <w:top w:color="000000" w:space="0" w:sz="4" w:val="single"/>
              <w:left w:color="000000" w:space="0" w:sz="4" w:val="single"/>
              <w:right w:color="000000" w:space="0" w:sz="4" w:val="single"/>
            </w:tcBorders>
            <w:shd w:fill="auto" w:val="clear"/>
            <w:vAlign w:val="top"/>
          </w:tcPr>
          <w:p w:rsidR="00000000" w:rsidDel="00000000" w:rsidP="00000000" w:rsidRDefault="00000000" w:rsidRPr="00000000" w14:paraId="0000002D">
            <w:pPr>
              <w:rPr>
                <w:vertAlign w:val="baseline"/>
              </w:rPr>
            </w:pPr>
            <w:r w:rsidDel="00000000" w:rsidR="00000000" w:rsidRPr="00000000">
              <w:rPr>
                <w:vertAlign w:val="baseline"/>
                <w:rtl w:val="0"/>
              </w:rPr>
              <w:t xml:space="preserve">Attīstīta prasme ģenerēt idejas, izvēlēties prioritātes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E">
            <w:pPr>
              <w:jc w:val="both"/>
              <w:rPr>
                <w:vertAlign w:val="baseline"/>
              </w:rPr>
            </w:pPr>
            <w:r w:rsidDel="00000000" w:rsidR="00000000" w:rsidRPr="00000000">
              <w:rPr>
                <w:vertAlign w:val="baseline"/>
                <w:rtl w:val="0"/>
              </w:rPr>
              <w:t xml:space="preserve">Prot sistematizēt, klasificēt un analizēt informāciju par uzņēmuma darbību ietekmējošajiem faktoriem, pieņemt lēmumus atbilstoši situācijai.</w:t>
            </w:r>
          </w:p>
          <w:p w:rsidR="00000000" w:rsidDel="00000000" w:rsidP="00000000" w:rsidRDefault="00000000" w:rsidRPr="00000000" w14:paraId="0000002F">
            <w:pPr>
              <w:jc w:val="both"/>
              <w:rPr>
                <w:sz w:val="20"/>
                <w:szCs w:val="20"/>
                <w:vertAlign w:val="baseline"/>
              </w:rPr>
            </w:pPr>
            <w:r w:rsidDel="00000000" w:rsidR="00000000" w:rsidRPr="00000000">
              <w:rPr>
                <w:vertAlign w:val="baseline"/>
                <w:rtl w:val="0"/>
              </w:rPr>
              <w:t xml:space="preserve">Prot ģenerēt projektu idejas, izvērtējot prioritātes, piedāvāt piemērotāko risinājumu uzņēmumam. </w:t>
            </w:r>
            <w:r w:rsidDel="00000000" w:rsidR="00000000" w:rsidRPr="00000000">
              <w:rPr>
                <w:rtl w:val="0"/>
              </w:rPr>
            </w:r>
          </w:p>
        </w:tc>
      </w:tr>
    </w:tbl>
    <w:p w:rsidR="00000000" w:rsidDel="00000000" w:rsidP="00000000" w:rsidRDefault="00000000" w:rsidRPr="00000000" w14:paraId="00000030">
      <w:pPr>
        <w:jc w:val="both"/>
        <w:rPr>
          <w:b w:val="0"/>
          <w:vertAlign w:val="baseline"/>
        </w:rPr>
      </w:pPr>
      <w:r w:rsidDel="00000000" w:rsidR="00000000" w:rsidRPr="00000000">
        <w:rPr>
          <w:rtl w:val="0"/>
        </w:rPr>
      </w:r>
    </w:p>
    <w:p w:rsidR="00000000" w:rsidDel="00000000" w:rsidP="00000000" w:rsidRDefault="00000000" w:rsidRPr="00000000" w14:paraId="00000031">
      <w:pPr>
        <w:jc w:val="both"/>
        <w:rPr>
          <w:b w:val="0"/>
          <w:vertAlign w:val="baseline"/>
        </w:rPr>
      </w:pPr>
      <w:r w:rsidDel="00000000" w:rsidR="00000000" w:rsidRPr="00000000">
        <w:rPr>
          <w:b w:val="1"/>
          <w:vertAlign w:val="baseline"/>
          <w:rtl w:val="0"/>
        </w:rPr>
        <w:t xml:space="preserve">Studiju kursa plāns</w:t>
      </w:r>
      <w:r w:rsidDel="00000000" w:rsidR="00000000" w:rsidRPr="00000000">
        <w:rPr>
          <w:rtl w:val="0"/>
        </w:rPr>
      </w:r>
    </w:p>
    <w:tbl>
      <w:tblPr>
        <w:tblStyle w:val="Table2"/>
        <w:tblW w:w="10065.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5"/>
        <w:gridCol w:w="992"/>
        <w:gridCol w:w="993"/>
        <w:gridCol w:w="992"/>
        <w:gridCol w:w="850"/>
        <w:gridCol w:w="993"/>
        <w:gridCol w:w="850"/>
        <w:tblGridChange w:id="0">
          <w:tblGrid>
            <w:gridCol w:w="4395"/>
            <w:gridCol w:w="992"/>
            <w:gridCol w:w="993"/>
            <w:gridCol w:w="992"/>
            <w:gridCol w:w="850"/>
            <w:gridCol w:w="993"/>
            <w:gridCol w:w="850"/>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2">
            <w:pPr>
              <w:jc w:val="center"/>
              <w:rPr>
                <w:b w:val="0"/>
                <w:vertAlign w:val="baseline"/>
              </w:rPr>
            </w:pPr>
            <w:r w:rsidDel="00000000" w:rsidR="00000000" w:rsidRPr="00000000">
              <w:rPr>
                <w:b w:val="1"/>
                <w:vertAlign w:val="baseline"/>
                <w:rtl w:val="0"/>
              </w:rPr>
              <w:t xml:space="preserve">Galveno tēmu nosaukums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33">
            <w:pPr>
              <w:jc w:val="center"/>
              <w:rPr>
                <w:b w:val="0"/>
                <w:vertAlign w:val="baseline"/>
              </w:rPr>
            </w:pPr>
            <w:r w:rsidDel="00000000" w:rsidR="00000000" w:rsidRPr="00000000">
              <w:rPr>
                <w:b w:val="1"/>
                <w:vertAlign w:val="baseline"/>
                <w:rtl w:val="0"/>
              </w:rPr>
              <w:t xml:space="preserve">Akadēmisko stundu struktūra</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38">
            <w:pPr>
              <w:jc w:val="center"/>
              <w:rPr>
                <w:b w:val="0"/>
                <w:vertAlign w:val="baseline"/>
              </w:rPr>
            </w:pPr>
            <w:r w:rsidDel="00000000" w:rsidR="00000000" w:rsidRPr="00000000">
              <w:rPr>
                <w:b w:val="1"/>
                <w:vertAlign w:val="baseline"/>
                <w:rtl w:val="0"/>
              </w:rPr>
              <w:t xml:space="preserve">Kopā</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A">
            <w:pPr>
              <w:jc w:val="center"/>
              <w:rPr>
                <w:b w:val="0"/>
                <w:sz w:val="20"/>
                <w:szCs w:val="20"/>
                <w:vertAlign w:val="baseline"/>
              </w:rPr>
            </w:pPr>
            <w:r w:rsidDel="00000000" w:rsidR="00000000" w:rsidRPr="00000000">
              <w:rPr>
                <w:b w:val="1"/>
                <w:sz w:val="20"/>
                <w:szCs w:val="20"/>
                <w:vertAlign w:val="baseline"/>
                <w:rtl w:val="0"/>
              </w:rPr>
              <w:t xml:space="preserve">Teorētis-kās lekcijas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B">
            <w:pPr>
              <w:jc w:val="center"/>
              <w:rPr>
                <w:b w:val="0"/>
                <w:sz w:val="20"/>
                <w:szCs w:val="20"/>
                <w:vertAlign w:val="baseline"/>
              </w:rPr>
            </w:pPr>
            <w:r w:rsidDel="00000000" w:rsidR="00000000" w:rsidRPr="00000000">
              <w:rPr>
                <w:b w:val="1"/>
                <w:sz w:val="20"/>
                <w:szCs w:val="20"/>
                <w:vertAlign w:val="baseline"/>
                <w:rtl w:val="0"/>
              </w:rPr>
              <w:t xml:space="preserve">PBL semināri</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C">
            <w:pPr>
              <w:jc w:val="center"/>
              <w:rPr>
                <w:b w:val="0"/>
                <w:sz w:val="20"/>
                <w:szCs w:val="20"/>
                <w:vertAlign w:val="baseline"/>
              </w:rPr>
            </w:pPr>
            <w:r w:rsidDel="00000000" w:rsidR="00000000" w:rsidRPr="00000000">
              <w:rPr>
                <w:b w:val="1"/>
                <w:sz w:val="20"/>
                <w:szCs w:val="20"/>
                <w:vertAlign w:val="baseline"/>
                <w:rtl w:val="0"/>
              </w:rPr>
              <w:t xml:space="preserve">Konsul-tācijas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D">
            <w:pPr>
              <w:jc w:val="center"/>
              <w:rPr>
                <w:b w:val="0"/>
                <w:sz w:val="20"/>
                <w:szCs w:val="20"/>
                <w:vertAlign w:val="baseline"/>
              </w:rPr>
            </w:pPr>
            <w:r w:rsidDel="00000000" w:rsidR="00000000" w:rsidRPr="00000000">
              <w:rPr>
                <w:b w:val="1"/>
                <w:sz w:val="20"/>
                <w:szCs w:val="20"/>
                <w:vertAlign w:val="baseline"/>
                <w:rtl w:val="0"/>
              </w:rPr>
              <w:t xml:space="preserve">Darba grupas (work-shops)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E">
            <w:pPr>
              <w:jc w:val="center"/>
              <w:rPr>
                <w:b w:val="0"/>
                <w:sz w:val="20"/>
                <w:szCs w:val="20"/>
                <w:vertAlign w:val="baseline"/>
              </w:rPr>
            </w:pPr>
            <w:r w:rsidDel="00000000" w:rsidR="00000000" w:rsidRPr="00000000">
              <w:rPr>
                <w:b w:val="1"/>
                <w:sz w:val="20"/>
                <w:szCs w:val="20"/>
                <w:vertAlign w:val="baseline"/>
                <w:rtl w:val="0"/>
              </w:rPr>
              <w:t xml:space="preserve">Patstāvī-gais darbs</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rPr>
                <w:vertAlign w:val="baseline"/>
              </w:rPr>
            </w:pPr>
            <w:r w:rsidDel="00000000" w:rsidR="00000000" w:rsidRPr="00000000">
              <w:rPr>
                <w:vertAlign w:val="baseline"/>
                <w:rtl w:val="0"/>
              </w:rPr>
              <w:t xml:space="preserve">Studiju kursa saturs, būtība, mērķi un uzdevumi. Definīcijas un jēdzieni. Ieteicamā literatūra. Projektu piemēri. Projekta apjoms. Projekta vadības metodikas.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vertAlign w:val="baseline"/>
              </w:rPr>
            </w:pPr>
            <w:r w:rsidDel="00000000" w:rsidR="00000000" w:rsidRPr="00000000">
              <w:rPr>
                <w:vertAlign w:val="baseline"/>
                <w:rtl w:val="0"/>
              </w:rPr>
              <w:t xml:space="preserve">4</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rPr>
                <w:vertAlign w:val="baseline"/>
              </w:rPr>
            </w:pPr>
            <w:r w:rsidDel="00000000" w:rsidR="00000000" w:rsidRPr="00000000">
              <w:rPr>
                <w:vertAlign w:val="baseline"/>
                <w:rtl w:val="0"/>
              </w:rPr>
              <w:t xml:space="preserve">Projekta cikls un process.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center"/>
              <w:rPr>
                <w:vertAlign w:val="baseline"/>
              </w:rPr>
            </w:pPr>
            <w:r w:rsidDel="00000000" w:rsidR="00000000" w:rsidRPr="00000000">
              <w:rPr>
                <w:vertAlign w:val="baseline"/>
                <w:rtl w:val="0"/>
              </w:rPr>
              <w:t xml:space="preserve">1</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rPr>
                <w:vertAlign w:val="baseline"/>
              </w:rPr>
            </w:pPr>
            <w:r w:rsidDel="00000000" w:rsidR="00000000" w:rsidRPr="00000000">
              <w:rPr>
                <w:vertAlign w:val="baseline"/>
                <w:rtl w:val="0"/>
              </w:rPr>
              <w:t xml:space="preserve">Projekta resursi.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jc w:val="center"/>
              <w:rPr>
                <w:color w:val="000000"/>
                <w:vertAlign w:val="baseline"/>
              </w:rPr>
            </w:pPr>
            <w:r w:rsidDel="00000000" w:rsidR="00000000" w:rsidRPr="00000000">
              <w:rPr>
                <w:color w:val="000000"/>
                <w:vertAlign w:val="baseline"/>
                <w:rtl w:val="0"/>
              </w:rPr>
              <w:t xml:space="preserve">1</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rPr>
                <w:vertAlign w:val="baseline"/>
              </w:rPr>
            </w:pPr>
            <w:r w:rsidDel="00000000" w:rsidR="00000000" w:rsidRPr="00000000">
              <w:rPr>
                <w:vertAlign w:val="baseline"/>
                <w:rtl w:val="0"/>
              </w:rPr>
              <w:t xml:space="preserve">Projekta cilvēkresursi. Projekta organizatoriskā struktūra. Projekta vadītāja lomas.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jc w:val="center"/>
              <w:rPr>
                <w:color w:val="000000"/>
                <w:vertAlign w:val="baseline"/>
              </w:rPr>
            </w:pPr>
            <w:r w:rsidDel="00000000" w:rsidR="00000000" w:rsidRPr="00000000">
              <w:rPr>
                <w:color w:val="000000"/>
                <w:vertAlign w:val="baseline"/>
                <w:rtl w:val="0"/>
              </w:rPr>
              <w:t xml:space="preserve">6</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rPr>
                <w:vertAlign w:val="baseline"/>
              </w:rPr>
            </w:pPr>
            <w:r w:rsidDel="00000000" w:rsidR="00000000" w:rsidRPr="00000000">
              <w:rPr>
                <w:vertAlign w:val="baseline"/>
                <w:rtl w:val="0"/>
              </w:rPr>
              <w:t xml:space="preserve">Projekta iekšējās vides analīze. Projekta ārējās vides analīze.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center"/>
              <w:rPr>
                <w:color w:val="000000"/>
                <w:vertAlign w:val="baseline"/>
              </w:rPr>
            </w:pPr>
            <w:r w:rsidDel="00000000" w:rsidR="00000000" w:rsidRPr="00000000">
              <w:rPr>
                <w:color w:val="000000"/>
                <w:vertAlign w:val="baseline"/>
                <w:rtl w:val="0"/>
              </w:rPr>
              <w:t xml:space="preserve">5</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rPr>
                <w:vertAlign w:val="baseline"/>
              </w:rPr>
            </w:pPr>
            <w:r w:rsidDel="00000000" w:rsidR="00000000" w:rsidRPr="00000000">
              <w:rPr>
                <w:vertAlign w:val="baseline"/>
                <w:rtl w:val="0"/>
              </w:rPr>
              <w:t xml:space="preserve">Loģiskā ietvara matrica – LogFrame metode. LogFrame izstrāde.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center"/>
              <w:rPr>
                <w:color w:val="000000"/>
                <w:vertAlign w:val="baseline"/>
              </w:rPr>
            </w:pPr>
            <w:r w:rsidDel="00000000" w:rsidR="00000000" w:rsidRPr="00000000">
              <w:rPr>
                <w:color w:val="000000"/>
                <w:vertAlign w:val="baseline"/>
                <w:rtl w:val="0"/>
              </w:rPr>
              <w:t xml:space="preserve">11</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rPr>
                <w:vertAlign w:val="baseline"/>
              </w:rPr>
            </w:pPr>
            <w:r w:rsidDel="00000000" w:rsidR="00000000" w:rsidRPr="00000000">
              <w:rPr>
                <w:vertAlign w:val="baseline"/>
                <w:rtl w:val="0"/>
              </w:rPr>
              <w:t xml:space="preserve">Projekta kvalitātes vadība.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color w:val="000000"/>
                <w:vertAlign w:val="baseline"/>
              </w:rPr>
            </w:pPr>
            <w:r w:rsidDel="00000000" w:rsidR="00000000" w:rsidRPr="00000000">
              <w:rPr>
                <w:color w:val="000000"/>
                <w:vertAlign w:val="baseline"/>
                <w:rtl w:val="0"/>
              </w:rPr>
              <w:t xml:space="preserve">1</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rPr>
                <w:vertAlign w:val="baseline"/>
              </w:rPr>
            </w:pPr>
            <w:r w:rsidDel="00000000" w:rsidR="00000000" w:rsidRPr="00000000">
              <w:rPr>
                <w:vertAlign w:val="baseline"/>
                <w:rtl w:val="0"/>
              </w:rPr>
              <w:t xml:space="preserve">Projekta risku vadība.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jc w:val="center"/>
              <w:rPr>
                <w:color w:val="000000"/>
                <w:vertAlign w:val="baseline"/>
              </w:rPr>
            </w:pPr>
            <w:r w:rsidDel="00000000" w:rsidR="00000000" w:rsidRPr="00000000">
              <w:rPr>
                <w:color w:val="000000"/>
                <w:vertAlign w:val="baseline"/>
                <w:rtl w:val="0"/>
              </w:rPr>
              <w:t xml:space="preserve">3</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rPr>
                <w:vertAlign w:val="baseline"/>
              </w:rPr>
            </w:pPr>
            <w:r w:rsidDel="00000000" w:rsidR="00000000" w:rsidRPr="00000000">
              <w:rPr>
                <w:vertAlign w:val="baseline"/>
                <w:rtl w:val="0"/>
              </w:rPr>
              <w:t xml:space="preserve">Projekta komunikācija un kultūra.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jc w:val="center"/>
              <w:rPr>
                <w:color w:val="000000"/>
                <w:vertAlign w:val="baseline"/>
              </w:rPr>
            </w:pPr>
            <w:r w:rsidDel="00000000" w:rsidR="00000000" w:rsidRPr="00000000">
              <w:rPr>
                <w:color w:val="000000"/>
                <w:vertAlign w:val="baseline"/>
                <w:rtl w:val="0"/>
              </w:rPr>
              <w:t xml:space="preserve">2</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rPr>
                <w:vertAlign w:val="baseline"/>
              </w:rPr>
            </w:pPr>
            <w:r w:rsidDel="00000000" w:rsidR="00000000" w:rsidRPr="00000000">
              <w:rPr>
                <w:vertAlign w:val="baseline"/>
                <w:rtl w:val="0"/>
              </w:rPr>
              <w:t xml:space="preserve">Projekta izmaksas un to vadība.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jc w:val="center"/>
              <w:rPr>
                <w:color w:val="000000"/>
                <w:vertAlign w:val="baseline"/>
              </w:rPr>
            </w:pPr>
            <w:r w:rsidDel="00000000" w:rsidR="00000000" w:rsidRPr="00000000">
              <w:rPr>
                <w:color w:val="000000"/>
                <w:vertAlign w:val="baseline"/>
                <w:rtl w:val="0"/>
              </w:rPr>
              <w:t xml:space="preserve">6</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rPr>
                <w:vertAlign w:val="baseline"/>
              </w:rPr>
            </w:pPr>
            <w:r w:rsidDel="00000000" w:rsidR="00000000" w:rsidRPr="00000000">
              <w:rPr>
                <w:vertAlign w:val="baseline"/>
                <w:rtl w:val="0"/>
              </w:rPr>
              <w:t xml:space="preserve">Projektu finansēšanas iespējas.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jc w:val="center"/>
              <w:rPr>
                <w:color w:val="000000"/>
                <w:vertAlign w:val="baseline"/>
              </w:rPr>
            </w:pPr>
            <w:r w:rsidDel="00000000" w:rsidR="00000000" w:rsidRPr="00000000">
              <w:rPr>
                <w:color w:val="000000"/>
                <w:vertAlign w:val="baseline"/>
                <w:rtl w:val="0"/>
              </w:rPr>
              <w:t xml:space="preserve">4</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rPr>
                <w:vertAlign w:val="baseline"/>
              </w:rPr>
            </w:pPr>
            <w:r w:rsidDel="00000000" w:rsidR="00000000" w:rsidRPr="00000000">
              <w:rPr>
                <w:vertAlign w:val="baseline"/>
                <w:rtl w:val="0"/>
              </w:rPr>
              <w:t xml:space="preserve">Projekta pieteikums.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color w:val="000000"/>
                <w:vertAlign w:val="baseline"/>
              </w:rPr>
            </w:pPr>
            <w:r w:rsidDel="00000000" w:rsidR="00000000" w:rsidRPr="00000000">
              <w:rPr>
                <w:color w:val="000000"/>
                <w:vertAlign w:val="baseline"/>
                <w:rtl w:val="0"/>
              </w:rPr>
              <w:t xml:space="preserve">12</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jc w:val="right"/>
              <w:rPr>
                <w:b w:val="0"/>
                <w:vertAlign w:val="baseline"/>
              </w:rPr>
            </w:pPr>
            <w:r w:rsidDel="00000000" w:rsidR="00000000" w:rsidRPr="00000000">
              <w:rPr>
                <w:b w:val="1"/>
                <w:vertAlign w:val="baseline"/>
                <w:rtl w:val="0"/>
              </w:rPr>
              <w:t xml:space="preserve">Kopējais akadēmisko stundu skaits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jc w:val="center"/>
              <w:rPr>
                <w:vertAlign w:val="baseline"/>
              </w:rPr>
            </w:pPr>
            <w:r w:rsidDel="00000000" w:rsidR="00000000" w:rsidRPr="00000000">
              <w:rP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jc w:val="center"/>
              <w:rPr>
                <w:vertAlign w:val="baseline"/>
              </w:rPr>
            </w:pPr>
            <w:r w:rsidDel="00000000" w:rsidR="00000000" w:rsidRPr="00000000">
              <w:rP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jc w:val="center"/>
              <w:rPr>
                <w:vertAlign w:val="baseline"/>
              </w:rPr>
            </w:pPr>
            <w:r w:rsidDel="00000000" w:rsidR="00000000" w:rsidRPr="00000000">
              <w:rP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jc w:val="center"/>
              <w:rPr>
                <w:vertAlign w:val="baseline"/>
              </w:rPr>
            </w:pPr>
            <w:r w:rsidDel="00000000" w:rsidR="00000000" w:rsidRPr="00000000">
              <w:rPr>
                <w:vertAlign w:val="baseline"/>
                <w:rtl w:val="0"/>
              </w:rPr>
              <w:t xml:space="preserve">56</w:t>
            </w:r>
          </w:p>
        </w:tc>
      </w:tr>
    </w:tbl>
    <w:p w:rsidR="00000000" w:rsidDel="00000000" w:rsidP="00000000" w:rsidRDefault="00000000" w:rsidRPr="00000000" w14:paraId="0000009B">
      <w:pPr>
        <w:rPr>
          <w:b w:val="0"/>
          <w:vertAlign w:val="baseline"/>
        </w:rPr>
      </w:pPr>
      <w:r w:rsidDel="00000000" w:rsidR="00000000" w:rsidRPr="00000000">
        <w:rPr>
          <w:b w:val="1"/>
          <w:vertAlign w:val="baseline"/>
          <w:rtl w:val="0"/>
        </w:rPr>
        <w:t xml:space="preserve">PBL metodes pielietojums studiju kursā. </w:t>
      </w:r>
      <w:r w:rsidDel="00000000" w:rsidR="00000000" w:rsidRPr="00000000">
        <w:rPr>
          <w:rtl w:val="0"/>
        </w:rPr>
      </w:r>
    </w:p>
    <w:tbl>
      <w:tblPr>
        <w:tblStyle w:val="Table3"/>
        <w:tblW w:w="1017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7621"/>
        <w:tblGridChange w:id="0">
          <w:tblGrid>
            <w:gridCol w:w="2552"/>
            <w:gridCol w:w="7621"/>
          </w:tblGrid>
        </w:tblGridChange>
      </w:tblGrid>
      <w:tr>
        <w:trPr>
          <w:trHeight w:val="300" w:hRule="atLeast"/>
        </w:trPr>
        <w:tc>
          <w:tcPr>
            <w:gridSpan w:val="2"/>
            <w:tcBorders>
              <w:bottom w:color="000000" w:space="0" w:sz="4" w:val="single"/>
            </w:tcBorders>
            <w:shd w:fill="dbe5f1" w:val="clear"/>
            <w:vAlign w:val="top"/>
          </w:tcPr>
          <w:p w:rsidR="00000000" w:rsidDel="00000000" w:rsidP="00000000" w:rsidRDefault="00000000" w:rsidRPr="00000000" w14:paraId="0000009C">
            <w:pPr>
              <w:tabs>
                <w:tab w:val="left" w:pos="2311"/>
              </w:tabs>
              <w:jc w:val="center"/>
              <w:rPr>
                <w:b w:val="0"/>
                <w:vertAlign w:val="baseline"/>
              </w:rPr>
            </w:pPr>
            <w:r w:rsidDel="00000000" w:rsidR="00000000" w:rsidRPr="00000000">
              <w:rPr>
                <w:b w:val="1"/>
                <w:vertAlign w:val="baseline"/>
                <w:rtl w:val="0"/>
              </w:rPr>
              <w:t xml:space="preserve">Pamatprincips</w:t>
            </w:r>
            <w:r w:rsidDel="00000000" w:rsidR="00000000" w:rsidRPr="00000000">
              <w:rPr>
                <w:rtl w:val="0"/>
              </w:rPr>
            </w:r>
          </w:p>
        </w:tc>
      </w:tr>
      <w:tr>
        <w:trPr>
          <w:trHeight w:val="3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9E">
            <w:pPr>
              <w:jc w:val="both"/>
              <w:rPr>
                <w:vertAlign w:val="baseline"/>
              </w:rPr>
            </w:pPr>
            <w:r w:rsidDel="00000000" w:rsidR="00000000" w:rsidRPr="00000000">
              <w:rPr>
                <w:vertAlign w:val="baseline"/>
                <w:rtl w:val="0"/>
              </w:rPr>
              <w:t xml:space="preserve">Studijas organizētas pielietojot uz problēmu balstītu mācīšanās metodi. Studentiem tiek doti dažādi praktiski uzdevumi un problēmas, kuras studiju laikā ir jāatrisina. Studiju kursā lielāks uzsvars ir nevis studiju saturam (lekcijām), bet aktīvai mācīšanās, lai atrisinātu problēmu. Lektors ir koordinators un fasilitators nevis problēmas "risinājumu avots". Darbs komandā ļauj uzlabot komunikācijas prasmes un attīstīt pamatotas argumentēšanas spējas, apstrādājot lielu informācijas apjomu. </w:t>
            </w:r>
          </w:p>
        </w:tc>
      </w:tr>
      <w:tr>
        <w:trPr>
          <w:trHeight w:val="300" w:hRule="atLeast"/>
        </w:trPr>
        <w:tc>
          <w:tcPr>
            <w:tcBorders>
              <w:bottom w:color="000000" w:space="0" w:sz="4" w:val="single"/>
              <w:right w:color="000000" w:space="0" w:sz="4" w:val="dotted"/>
            </w:tcBorders>
            <w:shd w:fill="dbe5f1" w:val="clear"/>
            <w:vAlign w:val="center"/>
          </w:tcPr>
          <w:p w:rsidR="00000000" w:rsidDel="00000000" w:rsidP="00000000" w:rsidRDefault="00000000" w:rsidRPr="00000000" w14:paraId="000000A0">
            <w:pPr>
              <w:jc w:val="center"/>
              <w:rPr>
                <w:b w:val="0"/>
                <w:vertAlign w:val="baseline"/>
              </w:rPr>
            </w:pPr>
            <w:r w:rsidDel="00000000" w:rsidR="00000000" w:rsidRPr="00000000">
              <w:rPr>
                <w:b w:val="1"/>
                <w:vertAlign w:val="baseline"/>
                <w:rtl w:val="0"/>
              </w:rPr>
              <w:t xml:space="preserve">Darba slodzes veids</w:t>
            </w:r>
            <w:r w:rsidDel="00000000" w:rsidR="00000000" w:rsidRPr="00000000">
              <w:rPr>
                <w:rtl w:val="0"/>
              </w:rPr>
            </w:r>
          </w:p>
        </w:tc>
        <w:tc>
          <w:tcPr>
            <w:tcBorders>
              <w:bottom w:color="000000" w:space="0" w:sz="4" w:val="single"/>
            </w:tcBorders>
            <w:shd w:fill="dbe5f1" w:val="clear"/>
            <w:vAlign w:val="center"/>
          </w:tcPr>
          <w:p w:rsidR="00000000" w:rsidDel="00000000" w:rsidP="00000000" w:rsidRDefault="00000000" w:rsidRPr="00000000" w14:paraId="000000A1">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2">
            <w:pPr>
              <w:rPr>
                <w:vertAlign w:val="baseline"/>
              </w:rPr>
            </w:pPr>
            <w:r w:rsidDel="00000000" w:rsidR="00000000" w:rsidRPr="00000000">
              <w:rPr>
                <w:vertAlign w:val="baseline"/>
                <w:rtl w:val="0"/>
              </w:rPr>
              <w:t xml:space="preserve">Teorētiskās</w:t>
            </w:r>
          </w:p>
          <w:p w:rsidR="00000000" w:rsidDel="00000000" w:rsidP="00000000" w:rsidRDefault="00000000" w:rsidRPr="00000000" w14:paraId="000000A3">
            <w:pPr>
              <w:rPr>
                <w:vertAlign w:val="baseline"/>
              </w:rPr>
            </w:pPr>
            <w:r w:rsidDel="00000000" w:rsidR="00000000" w:rsidRPr="00000000">
              <w:rPr>
                <w:vertAlign w:val="baseline"/>
                <w:rtl w:val="0"/>
              </w:rPr>
              <w:t xml:space="preserve">lekcijas</w:t>
            </w:r>
          </w:p>
        </w:tc>
        <w:tc>
          <w:tcPr>
            <w:tcBorders>
              <w:top w:color="000000" w:space="0" w:sz="4" w:val="single"/>
              <w:bottom w:color="000000" w:space="0" w:sz="4" w:val="single"/>
            </w:tcBorders>
            <w:vAlign w:val="top"/>
          </w:tcPr>
          <w:p w:rsidR="00000000" w:rsidDel="00000000" w:rsidP="00000000" w:rsidRDefault="00000000" w:rsidRPr="00000000" w14:paraId="000000A4">
            <w:pPr>
              <w:jc w:val="both"/>
              <w:rPr>
                <w:vertAlign w:val="baseline"/>
              </w:rPr>
            </w:pPr>
            <w:r w:rsidDel="00000000" w:rsidR="00000000" w:rsidRPr="00000000">
              <w:rPr>
                <w:vertAlign w:val="baseline"/>
                <w:rtl w:val="0"/>
              </w:rPr>
              <w:t xml:space="preserve">Teorētisjajās lekcijās studenti tiek iepazīstināti ar pamatjēdziniem, sniegts ieskats pamatliteratūrā,  pievēršot uzmanību uz problēmām baltītās mācīšanās metodes apskatam. Pasniedzējs izklāsta kāda temata saturu, tas var būt kādu ideju, viedokku, faktu, teoriju vai notikumu izklāsts. Studenti klausās, veido pierakstus atbilstoši uzdevumam, uzdod jautājumus. Teorētikso lekciju galvenie principi: uzsvars uz zināšanu lietošanu daudzveidīgās situācijās un kontekstos; gatavu zināšanu nodošana un atprasīšana aiztāta ar diskusiju. </w:t>
            </w:r>
          </w:p>
        </w:tc>
      </w:tr>
      <w:tr>
        <w:trPr>
          <w:trHeight w:val="300" w:hRule="atLeast"/>
        </w:trPr>
        <w:tc>
          <w:tcPr>
            <w:tcBorders>
              <w:bottom w:color="000000" w:space="0" w:sz="4" w:val="single"/>
              <w:right w:color="000000" w:space="0" w:sz="4" w:val="single"/>
            </w:tcBorders>
            <w:vAlign w:val="top"/>
          </w:tcPr>
          <w:p w:rsidR="00000000" w:rsidDel="00000000" w:rsidP="00000000" w:rsidRDefault="00000000" w:rsidRPr="00000000" w14:paraId="000000A5">
            <w:pPr>
              <w:rPr>
                <w:vertAlign w:val="baseline"/>
              </w:rPr>
            </w:pPr>
            <w:r w:rsidDel="00000000" w:rsidR="00000000" w:rsidRPr="00000000">
              <w:rPr>
                <w:vertAlign w:val="baseline"/>
                <w:rtl w:val="0"/>
              </w:rPr>
              <w:t xml:space="preserve">PBL semināri</w:t>
            </w:r>
          </w:p>
        </w:tc>
        <w:tc>
          <w:tcPr>
            <w:tcBorders>
              <w:bottom w:color="000000" w:space="0" w:sz="4" w:val="single"/>
            </w:tcBorders>
            <w:vAlign w:val="top"/>
          </w:tcPr>
          <w:p w:rsidR="00000000" w:rsidDel="00000000" w:rsidP="00000000" w:rsidRDefault="00000000" w:rsidRPr="00000000" w14:paraId="000000A6">
            <w:pPr>
              <w:jc w:val="both"/>
              <w:rPr>
                <w:vertAlign w:val="baseline"/>
              </w:rPr>
            </w:pPr>
            <w:r w:rsidDel="00000000" w:rsidR="00000000" w:rsidRPr="00000000">
              <w:rPr>
                <w:vertAlign w:val="baseline"/>
                <w:rtl w:val="0"/>
              </w:rPr>
              <w:t xml:space="preserve">Semināru liekā tiek produktīvi risināti prakstiksi uzdevumi. Uzsvars ir uz sadarbību un iesaistīšanos. Seminārs netiek vērtēts summāri, bet tiek sniegta jēgpilna atgriezeniskā saite par mācīšanās procesu.</w:t>
            </w:r>
          </w:p>
        </w:tc>
      </w:tr>
      <w:tr>
        <w:trPr>
          <w:trHeight w:val="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7">
            <w:pPr>
              <w:rPr>
                <w:vertAlign w:val="baseline"/>
              </w:rPr>
            </w:pPr>
            <w:r w:rsidDel="00000000" w:rsidR="00000000" w:rsidRPr="00000000">
              <w:rPr>
                <w:vertAlign w:val="baseline"/>
                <w:rtl w:val="0"/>
              </w:rPr>
              <w:t xml:space="preserve">Konsultācijas</w:t>
            </w:r>
          </w:p>
        </w:tc>
        <w:tc>
          <w:tcPr>
            <w:tcBorders>
              <w:top w:color="000000" w:space="0" w:sz="4" w:val="single"/>
              <w:bottom w:color="000000" w:space="0" w:sz="4" w:val="single"/>
            </w:tcBorders>
            <w:vAlign w:val="top"/>
          </w:tcPr>
          <w:p w:rsidR="00000000" w:rsidDel="00000000" w:rsidP="00000000" w:rsidRDefault="00000000" w:rsidRPr="00000000" w14:paraId="000000A8">
            <w:pPr>
              <w:rPr>
                <w:vertAlign w:val="baseline"/>
              </w:rPr>
            </w:pPr>
            <w:r w:rsidDel="00000000" w:rsidR="00000000" w:rsidRPr="00000000">
              <w:rPr>
                <w:vertAlign w:val="baseline"/>
                <w:rtl w:val="0"/>
              </w:rPr>
              <w:t xml:space="preserve">Pieteikties uz konsultāciju var elektroniski: liene.amantova-salmane@rta.lv</w:t>
            </w:r>
          </w:p>
          <w:p w:rsidR="00000000" w:rsidDel="00000000" w:rsidP="00000000" w:rsidRDefault="00000000" w:rsidRPr="00000000" w14:paraId="000000A9">
            <w:pPr>
              <w:rPr>
                <w:vertAlign w:val="baseline"/>
              </w:rPr>
            </w:pPr>
            <w:r w:rsidDel="00000000" w:rsidR="00000000" w:rsidRPr="00000000">
              <w:rPr>
                <w:vertAlign w:val="baseline"/>
                <w:rtl w:val="0"/>
              </w:rPr>
              <w:t xml:space="preserve">Parasti uz e-pastiem atbildu ne vēlāk kā 48 stundu laikā.</w:t>
            </w:r>
          </w:p>
        </w:tc>
      </w:tr>
      <w:tr>
        <w:trPr>
          <w:trHeight w:val="2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A">
            <w:pPr>
              <w:rPr>
                <w:vertAlign w:val="baseline"/>
              </w:rPr>
            </w:pPr>
            <w:r w:rsidDel="00000000" w:rsidR="00000000" w:rsidRPr="00000000">
              <w:rPr>
                <w:vertAlign w:val="baseline"/>
                <w:rtl w:val="0"/>
              </w:rPr>
              <w:t xml:space="preserve">Patstāvīgais darbs</w:t>
            </w:r>
          </w:p>
        </w:tc>
        <w:tc>
          <w:tcPr>
            <w:tcBorders>
              <w:top w:color="000000" w:space="0" w:sz="4" w:val="single"/>
              <w:bottom w:color="000000" w:space="0" w:sz="4" w:val="single"/>
            </w:tcBorders>
            <w:vAlign w:val="top"/>
          </w:tcPr>
          <w:p w:rsidR="00000000" w:rsidDel="00000000" w:rsidP="00000000" w:rsidRDefault="00000000" w:rsidRPr="00000000" w14:paraId="000000AB">
            <w:pPr>
              <w:rPr>
                <w:vertAlign w:val="baseline"/>
              </w:rPr>
            </w:pPr>
            <w:r w:rsidDel="00000000" w:rsidR="00000000" w:rsidRPr="00000000">
              <w:rPr>
                <w:vertAlign w:val="baseline"/>
                <w:rtl w:val="0"/>
              </w:rPr>
              <w:t xml:space="preserve">Individuālā patstāvīgā darba laikā studenti analizē lekciju materiālu un veic teorētisko avotu izpēti, problēmu analīzes koncepcijas izstrāde, apgūstot nelielu grupu, veidojot studiju sasniegumu portfeli.</w:t>
            </w:r>
          </w:p>
        </w:tc>
      </w:tr>
    </w:tbl>
    <w:p w:rsidR="00000000" w:rsidDel="00000000" w:rsidP="00000000" w:rsidRDefault="00000000" w:rsidRPr="00000000" w14:paraId="000000AC">
      <w:pPr>
        <w:rPr>
          <w:b w:val="0"/>
          <w:vertAlign w:val="baseline"/>
        </w:rPr>
      </w:pPr>
      <w:r w:rsidDel="00000000" w:rsidR="00000000" w:rsidRPr="00000000">
        <w:rPr>
          <w:rtl w:val="0"/>
        </w:rPr>
      </w:r>
    </w:p>
    <w:p w:rsidR="00000000" w:rsidDel="00000000" w:rsidP="00000000" w:rsidRDefault="00000000" w:rsidRPr="00000000" w14:paraId="000000AD">
      <w:pPr>
        <w:rPr>
          <w:b w:val="0"/>
          <w:vertAlign w:val="baseline"/>
        </w:rPr>
      </w:pPr>
      <w:r w:rsidDel="00000000" w:rsidR="00000000" w:rsidRPr="00000000">
        <w:rPr>
          <w:b w:val="1"/>
          <w:vertAlign w:val="baseline"/>
          <w:rtl w:val="0"/>
        </w:rPr>
        <w:t xml:space="preserve">Studiju kursa un studentu integrācijas secība.</w:t>
      </w:r>
      <w:r w:rsidDel="00000000" w:rsidR="00000000" w:rsidRPr="00000000">
        <w:rPr>
          <w:rtl w:val="0"/>
        </w:rPr>
      </w:r>
    </w:p>
    <w:tbl>
      <w:tblPr>
        <w:tblStyle w:val="Table4"/>
        <w:tblW w:w="1017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3"/>
        <w:tblGridChange w:id="0">
          <w:tblGrid>
            <w:gridCol w:w="10173"/>
          </w:tblGrid>
        </w:tblGridChange>
      </w:tblGrid>
      <w:tr>
        <w:tc>
          <w:tcPr>
            <w:shd w:fill="dbe5f1"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Gatavošanās un uzsākšana </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0AF">
            <w:pPr>
              <w:jc w:val="both"/>
              <w:rPr>
                <w:vertAlign w:val="baseline"/>
              </w:rPr>
            </w:pPr>
            <w:r w:rsidDel="00000000" w:rsidR="00000000" w:rsidRPr="00000000">
              <w:rPr>
                <w:vertAlign w:val="baseline"/>
                <w:rtl w:val="0"/>
              </w:rPr>
              <w:t xml:space="preserve">PBL ir uz studentu orientēts un uz pētījumiem balstīts mācību modelis, kurā studenti iesaistās autentiskā, strukturētā problēmas risināšanā. Studenti identificē zināšanu trūkumu, veic pētījumus, izstrādā risinājumus un prezentē tos. Ļoti liela nozīmē, lai šīs metodes pielietošana būtu sekmīga, ir studentu iekšējai motivācija. Katram studentam ir jāuzņemas atbildība par sasniedzamo rezultātu un termiņu ievērošanu. </w:t>
            </w:r>
          </w:p>
          <w:p w:rsidR="00000000" w:rsidDel="00000000" w:rsidP="00000000" w:rsidRDefault="00000000" w:rsidRPr="00000000" w14:paraId="000000B0">
            <w:pPr>
              <w:jc w:val="both"/>
              <w:rPr>
                <w:vertAlign w:val="baseline"/>
              </w:rPr>
            </w:pPr>
            <w:r w:rsidDel="00000000" w:rsidR="00000000" w:rsidRPr="00000000">
              <w:rPr>
                <w:vertAlign w:val="baseline"/>
                <w:rtl w:val="0"/>
              </w:rPr>
              <w:t xml:space="preserve">Studiju kursa sākumā tik veidotas nelielas studentu grupas (3 – 5 studenti). Studentiem jāizlemj par katra lomu grupā un jāuzņemas atbildība par problēmas risinājumu. Pēc studentu grupēšanas, tiek sniegta informācija par termiņiem un risināmo problēmu. Tiek piedāvāta viena risināmā problēma un katra grupa to risina, vai arī vairākas problēmas un katra grupa risina unikālu problēmu. </w:t>
            </w:r>
          </w:p>
          <w:p w:rsidR="00000000" w:rsidDel="00000000" w:rsidP="00000000" w:rsidRDefault="00000000" w:rsidRPr="00000000" w14:paraId="000000B1">
            <w:pPr>
              <w:jc w:val="both"/>
              <w:rPr>
                <w:vertAlign w:val="baseline"/>
              </w:rPr>
            </w:pPr>
            <w:r w:rsidDel="00000000" w:rsidR="00000000" w:rsidRPr="00000000">
              <w:rPr>
                <w:vertAlign w:val="baseline"/>
                <w:rtl w:val="0"/>
              </w:rPr>
              <w:t xml:space="preserve">PBL pētījumi sākas ar maza mēroga prāta vētras sesijām, kurās studenti precizē problēmu un nosaka, ko viņi zina par problēmu (pamatzināšanas), kas viņiem ir nepieciešams, lai uzzinātu vairāk par tēmu un kur viņiem jāmeklē informācija (dati, publikācijas, intervijas utt.). </w:t>
            </w:r>
          </w:p>
          <w:p w:rsidR="00000000" w:rsidDel="00000000" w:rsidP="00000000" w:rsidRDefault="00000000" w:rsidRPr="00000000" w14:paraId="000000B2">
            <w:pPr>
              <w:jc w:val="both"/>
              <w:rPr>
                <w:vertAlign w:val="baseline"/>
              </w:rPr>
            </w:pPr>
            <w:r w:rsidDel="00000000" w:rsidR="00000000" w:rsidRPr="00000000">
              <w:rPr>
                <w:vertAlign w:val="baseline"/>
                <w:rtl w:val="0"/>
              </w:rPr>
              <w:t xml:space="preserve">Pēc tam studenti izstrādā sākotnējo hipotēzi, lai "testētu" problēmu un iespējamos risinājums. Pētījuma  hipotēze var mainīties pēc tam, kad studenti atrod informāciju, kas ir pretrunā viņu sākotnējiem uzskatiem.</w:t>
            </w:r>
          </w:p>
        </w:tc>
      </w:tr>
      <w:tr>
        <w:trPr>
          <w:trHeight w:val="300" w:hRule="atLeast"/>
        </w:trPr>
        <w:tc>
          <w:tcPr>
            <w:shd w:fill="dbe5f1" w:val="cle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Grupu darbs PBL semināros</w:t>
            </w:r>
            <w:r w:rsidDel="00000000" w:rsidR="00000000" w:rsidRPr="00000000">
              <w:rPr>
                <w:rtl w:val="0"/>
              </w:rPr>
            </w:r>
          </w:p>
        </w:tc>
      </w:tr>
      <w:tr>
        <w:trPr>
          <w:trHeight w:val="500" w:hRule="atLeast"/>
        </w:trPr>
        <w:tc>
          <w:tcPr>
            <w:tcBorders>
              <w:bottom w:color="000000" w:space="0" w:sz="4"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Semināros mazās (3 -5 studenti) grupās analizē praktisku problēmu, integrējot teorētisko avotu pētījumus un praktisko situāciju analīzi, izmantojot komunikācijas un sadarbības metodes.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Pasniedzējs formulē problēmu vai jautājumu, uz kuru jārod atbilde. Studenti precizē problēmjautājumu, izdomā risinājuma plānu, īsteno to, izvērt ē rezultātu, vai tas ir uzdotās problēmas atrisinājums un vai problēmu varētu risināt citādāk. Pilnveido prasmi patstā vīgi domāt, spriest, izteikt savu viedokli, kritiski izvērtēt vairāku līdzvērtīgu jautājumu ticamību.</w:t>
            </w:r>
          </w:p>
        </w:tc>
      </w:tr>
      <w:tr>
        <w:tc>
          <w:tcPr>
            <w:shd w:fill="dbe5f1" w:val="clear"/>
            <w:vAlign w:val="top"/>
          </w:tcPr>
          <w:p w:rsidR="00000000" w:rsidDel="00000000" w:rsidP="00000000" w:rsidRDefault="00000000" w:rsidRPr="00000000" w14:paraId="000000B6">
            <w:pPr>
              <w:rPr>
                <w:b w:val="0"/>
                <w:highlight w:val="green"/>
                <w:vertAlign w:val="baseline"/>
              </w:rPr>
            </w:pPr>
            <w:r w:rsidDel="00000000" w:rsidR="00000000" w:rsidRPr="00000000">
              <w:rPr>
                <w:b w:val="1"/>
                <w:i w:val="1"/>
                <w:vertAlign w:val="baseline"/>
                <w:rtl w:val="0"/>
              </w:rPr>
              <w:t xml:space="preserve">Individuāls patstāvīgais darbs</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Individuālā patstāvīgā darba laikā studenti analizē lekciju materiālu un veic teorētisko avotu izpēti, problēmu analīzes koncepcijas izstrāde, apgūstot nelielu grupu, veidojot studiju sasniegumu portfeli. Students attīsta prasmi paust un aizstāvēt savu viedokli, veidot dialogu, iekļauties diskusijā, pieņemt lēmumu, pieņemt citu pausto viedokli. Mācās izmantot zināšanas, izvēlēties atbilstošos argumentus, pamatojumus. Pilnveido pašorganizēšanās prasmes.</w:t>
            </w:r>
          </w:p>
        </w:tc>
      </w:tr>
      <w:tr>
        <w:tc>
          <w:tcPr>
            <w:shd w:fill="dbe5f1"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Darba grupas (workshops)</w:t>
            </w:r>
            <w:r w:rsidDel="00000000" w:rsidR="00000000" w:rsidRPr="00000000">
              <w:rPr>
                <w:rtl w:val="0"/>
              </w:rPr>
            </w:r>
          </w:p>
        </w:tc>
      </w:tr>
      <w:tr>
        <w:tc>
          <w:tcPr>
            <w:vAlign w:val="top"/>
          </w:tcPr>
          <w:p w:rsidR="00000000" w:rsidDel="00000000" w:rsidP="00000000" w:rsidRDefault="00000000" w:rsidRPr="00000000" w14:paraId="000000B9">
            <w:pPr>
              <w:jc w:val="both"/>
              <w:rPr>
                <w:vertAlign w:val="baseline"/>
              </w:rPr>
            </w:pPr>
            <w:r w:rsidDel="00000000" w:rsidR="00000000" w:rsidRPr="00000000">
              <w:rPr>
                <w:vertAlign w:val="baseline"/>
                <w:rtl w:val="0"/>
              </w:rPr>
              <w:t xml:space="preserve">Pasniedzējs rakstiski vai mutiski piedāvā apspriešanai kādu apgalvojumu vai reālas situācijas aprakstu. Studentu grupai (3 – 5 studenti) ir uzdevums argumentēti aizstāvēt pretējus viedokļus, risinot situāciju, uzņemoties dažādus situācijai atbilstošus pienākumus. Debates tiek organizētas kā sacensības, kas notiek pēc zināmiem noteikumiem. Attīsta prasmi pieņemt lēmumus, izvirzīt mērķus, uzņemties atbildību, iejusties un pieņemt citus.</w:t>
            </w:r>
          </w:p>
        </w:tc>
      </w:tr>
    </w:tbl>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b w:val="0"/>
          <w:vertAlign w:val="baseline"/>
        </w:rPr>
      </w:pPr>
      <w:r w:rsidDel="00000000" w:rsidR="00000000" w:rsidRPr="00000000">
        <w:rPr>
          <w:b w:val="1"/>
          <w:vertAlign w:val="baseline"/>
          <w:rtl w:val="0"/>
        </w:rPr>
        <w:t xml:space="preserve">Novērtēšanas sistēma.</w:t>
      </w:r>
      <w:r w:rsidDel="00000000" w:rsidR="00000000" w:rsidRPr="00000000">
        <w:rPr>
          <w:rtl w:val="0"/>
        </w:rPr>
      </w:r>
    </w:p>
    <w:tbl>
      <w:tblPr>
        <w:tblStyle w:val="Table5"/>
        <w:tblW w:w="10207.0" w:type="dxa"/>
        <w:jc w:val="left"/>
        <w:tblInd w:w="-8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7"/>
        <w:tblGridChange w:id="0">
          <w:tblGrid>
            <w:gridCol w:w="10207"/>
          </w:tblGrid>
        </w:tblGridChange>
      </w:tblGrid>
      <w:tr>
        <w:trPr>
          <w:trHeight w:val="300" w:hRule="atLeast"/>
        </w:trPr>
        <w:tc>
          <w:tcPr>
            <w:shd w:fill="dbe5f1" w:val="cle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Studentu sasniegumu un progresa galvenie principi. </w:t>
            </w:r>
            <w:r w:rsidDel="00000000" w:rsidR="00000000" w:rsidRPr="00000000">
              <w:rPr>
                <w:rtl w:val="0"/>
              </w:rPr>
            </w:r>
          </w:p>
        </w:tc>
      </w:tr>
      <w:tr>
        <w:trPr>
          <w:trHeight w:val="480" w:hRule="atLeast"/>
        </w:trPr>
        <w:tc>
          <w:tcPr>
            <w:vAlign w:val="top"/>
          </w:tcPr>
          <w:p w:rsidR="00000000" w:rsidDel="00000000" w:rsidP="00000000" w:rsidRDefault="00000000" w:rsidRPr="00000000" w14:paraId="000000BD">
            <w:pPr>
              <w:jc w:val="both"/>
              <w:rPr>
                <w:vertAlign w:val="baseline"/>
              </w:rPr>
            </w:pPr>
            <w:r w:rsidDel="00000000" w:rsidR="00000000" w:rsidRPr="00000000">
              <w:rPr>
                <w:vertAlign w:val="baseline"/>
                <w:rtl w:val="0"/>
              </w:rPr>
              <w:t xml:space="preserve">Mācību sasniegumu vērtēšana ir 10 ballu skalā, ņemot vērā šādus kritērijus:</w:t>
            </w:r>
          </w:p>
          <w:p w:rsidR="00000000" w:rsidDel="00000000" w:rsidP="00000000" w:rsidRDefault="00000000" w:rsidRPr="00000000" w14:paraId="000000BE">
            <w:pPr>
              <w:numPr>
                <w:ilvl w:val="0"/>
                <w:numId w:val="7"/>
              </w:numPr>
              <w:tabs>
                <w:tab w:val="left" w:pos="539"/>
              </w:tabs>
              <w:ind w:left="365" w:hanging="108.99999999999999"/>
              <w:jc w:val="both"/>
              <w:rPr/>
            </w:pPr>
            <w:r w:rsidDel="00000000" w:rsidR="00000000" w:rsidRPr="00000000">
              <w:rPr>
                <w:vertAlign w:val="baseline"/>
                <w:rtl w:val="0"/>
              </w:rPr>
              <w:t xml:space="preserve">Iegūto zināšanu apjoms un kvalitāte.</w:t>
            </w:r>
          </w:p>
          <w:p w:rsidR="00000000" w:rsidDel="00000000" w:rsidP="00000000" w:rsidRDefault="00000000" w:rsidRPr="00000000" w14:paraId="000000BF">
            <w:pPr>
              <w:numPr>
                <w:ilvl w:val="0"/>
                <w:numId w:val="7"/>
              </w:numPr>
              <w:tabs>
                <w:tab w:val="left" w:pos="539"/>
              </w:tabs>
              <w:ind w:left="365" w:hanging="108.99999999999999"/>
              <w:jc w:val="both"/>
              <w:rPr/>
            </w:pPr>
            <w:r w:rsidDel="00000000" w:rsidR="00000000" w:rsidRPr="00000000">
              <w:rPr>
                <w:vertAlign w:val="baseline"/>
                <w:rtl w:val="0"/>
              </w:rPr>
              <w:t xml:space="preserve">Iegūtās prasmes un iemaņas.</w:t>
            </w:r>
          </w:p>
          <w:p w:rsidR="00000000" w:rsidDel="00000000" w:rsidP="00000000" w:rsidRDefault="00000000" w:rsidRPr="00000000" w14:paraId="000000C0">
            <w:pPr>
              <w:numPr>
                <w:ilvl w:val="0"/>
                <w:numId w:val="7"/>
              </w:numPr>
              <w:tabs>
                <w:tab w:val="left" w:pos="539"/>
              </w:tabs>
              <w:ind w:left="365" w:hanging="108.99999999999999"/>
              <w:jc w:val="both"/>
              <w:rPr/>
            </w:pPr>
            <w:r w:rsidDel="00000000" w:rsidR="00000000" w:rsidRPr="00000000">
              <w:rPr>
                <w:vertAlign w:val="baseline"/>
                <w:rtl w:val="0"/>
              </w:rPr>
              <w:t xml:space="preserve">Attieksme pret studijām.</w:t>
            </w:r>
          </w:p>
          <w:p w:rsidR="00000000" w:rsidDel="00000000" w:rsidP="00000000" w:rsidRDefault="00000000" w:rsidRPr="00000000" w14:paraId="000000C1">
            <w:pPr>
              <w:numPr>
                <w:ilvl w:val="0"/>
                <w:numId w:val="7"/>
              </w:numPr>
              <w:tabs>
                <w:tab w:val="left" w:pos="539"/>
              </w:tabs>
              <w:ind w:left="365" w:hanging="108.99999999999999"/>
              <w:jc w:val="both"/>
              <w:rPr/>
            </w:pPr>
            <w:r w:rsidDel="00000000" w:rsidR="00000000" w:rsidRPr="00000000">
              <w:rPr>
                <w:vertAlign w:val="baseline"/>
                <w:rtl w:val="0"/>
              </w:rPr>
              <w:t xml:space="preserve">Mācību sasniegumu attīstības dinamika.</w:t>
            </w:r>
          </w:p>
        </w:tc>
      </w:tr>
    </w:tbl>
    <w:p w:rsidR="00000000" w:rsidDel="00000000" w:rsidP="00000000" w:rsidRDefault="00000000" w:rsidRPr="00000000" w14:paraId="000000C2">
      <w:pPr>
        <w:rPr>
          <w:b w:val="0"/>
          <w:vertAlign w:val="baseline"/>
        </w:rPr>
      </w:pPr>
      <w:r w:rsidDel="00000000" w:rsidR="00000000" w:rsidRPr="00000000">
        <w:rPr>
          <w:rtl w:val="0"/>
        </w:rPr>
      </w:r>
    </w:p>
    <w:tbl>
      <w:tblPr>
        <w:tblStyle w:val="Table6"/>
        <w:tblW w:w="10207.0" w:type="dxa"/>
        <w:jc w:val="left"/>
        <w:tblInd w:w="-8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3"/>
        <w:gridCol w:w="7724"/>
        <w:tblGridChange w:id="0">
          <w:tblGrid>
            <w:gridCol w:w="2483"/>
            <w:gridCol w:w="7724"/>
          </w:tblGrid>
        </w:tblGridChange>
      </w:tblGrid>
      <w:tr>
        <w:trPr>
          <w:trHeight w:val="300" w:hRule="atLeast"/>
        </w:trPr>
        <w:tc>
          <w:tcPr>
            <w:gridSpan w:val="2"/>
            <w:tcBorders>
              <w:bottom w:color="000000" w:space="0" w:sz="4" w:val="single"/>
            </w:tcBorders>
            <w:shd w:fill="dbe5f1" w:val="clear"/>
            <w:vAlign w:val="center"/>
          </w:tcPr>
          <w:p w:rsidR="00000000" w:rsidDel="00000000" w:rsidP="00000000" w:rsidRDefault="00000000" w:rsidRPr="00000000" w14:paraId="000000C3">
            <w:pPr>
              <w:jc w:val="center"/>
              <w:rPr>
                <w:b w:val="0"/>
                <w:vertAlign w:val="baseline"/>
              </w:rPr>
            </w:pPr>
            <w:r w:rsidDel="00000000" w:rsidR="00000000" w:rsidRPr="00000000">
              <w:rPr>
                <w:b w:val="1"/>
                <w:vertAlign w:val="baseline"/>
                <w:rtl w:val="0"/>
              </w:rPr>
              <w:t xml:space="preserve">Novērtēšanas procesa dalībnieki, viņu lomas un funkcijas</w:t>
            </w:r>
            <w:r w:rsidDel="00000000" w:rsidR="00000000" w:rsidRPr="00000000">
              <w:rPr>
                <w:rtl w:val="0"/>
              </w:rPr>
            </w:r>
          </w:p>
        </w:tc>
      </w:tr>
      <w:tr>
        <w:trPr>
          <w:trHeight w:val="300" w:hRule="atLeast"/>
        </w:trPr>
        <w:tc>
          <w:tcPr>
            <w:tcBorders>
              <w:bottom w:color="000000" w:space="0" w:sz="4" w:val="single"/>
              <w:right w:color="000000" w:space="0" w:sz="4" w:val="single"/>
            </w:tcBorders>
            <w:shd w:fill="dbe5f1" w:val="clear"/>
            <w:vAlign w:val="center"/>
          </w:tcPr>
          <w:p w:rsidR="00000000" w:rsidDel="00000000" w:rsidP="00000000" w:rsidRDefault="00000000" w:rsidRPr="00000000" w14:paraId="000000C5">
            <w:pPr>
              <w:jc w:val="center"/>
              <w:rPr>
                <w:b w:val="0"/>
                <w:vertAlign w:val="baseline"/>
              </w:rPr>
            </w:pPr>
            <w:r w:rsidDel="00000000" w:rsidR="00000000" w:rsidRPr="00000000">
              <w:rPr>
                <w:b w:val="1"/>
                <w:vertAlign w:val="baseline"/>
                <w:rtl w:val="0"/>
              </w:rPr>
              <w:t xml:space="preserve">Dalīgnieki</w:t>
            </w:r>
            <w:r w:rsidDel="00000000" w:rsidR="00000000" w:rsidRPr="00000000">
              <w:rPr>
                <w:rtl w:val="0"/>
              </w:rPr>
            </w:r>
          </w:p>
        </w:tc>
        <w:tc>
          <w:tcPr>
            <w:tcBorders>
              <w:left w:color="000000" w:space="0" w:sz="4" w:val="single"/>
              <w:bottom w:color="000000" w:space="0" w:sz="4" w:val="single"/>
            </w:tcBorders>
            <w:shd w:fill="dbe5f1" w:val="clear"/>
            <w:vAlign w:val="center"/>
          </w:tcPr>
          <w:p w:rsidR="00000000" w:rsidDel="00000000" w:rsidP="00000000" w:rsidRDefault="00000000" w:rsidRPr="00000000" w14:paraId="000000C6">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7">
            <w:pPr>
              <w:rPr>
                <w:vertAlign w:val="baseline"/>
              </w:rPr>
            </w:pPr>
            <w:r w:rsidDel="00000000" w:rsidR="00000000" w:rsidRPr="00000000">
              <w:rPr>
                <w:vertAlign w:val="baseline"/>
                <w:rtl w:val="0"/>
              </w:rPr>
              <w:t xml:space="preserve">Pasniedzējs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8">
            <w:pPr>
              <w:jc w:val="both"/>
              <w:rPr>
                <w:color w:val="1f497d"/>
                <w:vertAlign w:val="baseline"/>
              </w:rPr>
            </w:pPr>
            <w:r w:rsidDel="00000000" w:rsidR="00000000" w:rsidRPr="00000000">
              <w:rPr>
                <w:vertAlign w:val="baseline"/>
                <w:rtl w:val="0"/>
              </w:rPr>
              <w:t xml:space="preserve">Studiju kursa sakumā pasniedzējs sniedz pamatzināšanas par PBL procesu. Visa studiju kursa laikā nodrošina radošu vidi, vienlaikus veicinot diskusijas, kritisko domāšanu un studentu motivāciju. Kursa beigās pasniedzējs novērtē katra studenta un studentu grupas kopējo sniegumu. Pasniedzējs ir "procesa ceļvedis", kurš strādā ar grupu, lai palīdzētu tai sasniegt pašas grupas nospraustos mērķus un atrisināt problēmu.</w:t>
            </w:r>
            <w:r w:rsidDel="00000000" w:rsidR="00000000" w:rsidRPr="00000000">
              <w:rPr>
                <w:color w:val="1f497d"/>
                <w:vertAlign w:val="baseline"/>
                <w:rtl w:val="0"/>
              </w:rPr>
              <w:t xml:space="preserve"> </w:t>
            </w:r>
          </w:p>
        </w:tc>
      </w:tr>
      <w:tr>
        <w:trPr>
          <w:trHeight w:val="46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9">
            <w:pPr>
              <w:rPr>
                <w:vertAlign w:val="baseline"/>
              </w:rPr>
            </w:pPr>
            <w:r w:rsidDel="00000000" w:rsidR="00000000" w:rsidRPr="00000000">
              <w:rPr>
                <w:vertAlign w:val="baseline"/>
                <w:rtl w:val="0"/>
              </w:rPr>
              <w:t xml:space="preserve">Students </w:t>
            </w:r>
          </w:p>
          <w:p w:rsidR="00000000" w:rsidDel="00000000" w:rsidP="00000000" w:rsidRDefault="00000000" w:rsidRPr="00000000" w14:paraId="000000CA">
            <w:pPr>
              <w:rPr>
                <w:vertAlign w:val="baseline"/>
              </w:rPr>
            </w:pPr>
            <w:r w:rsidDel="00000000" w:rsidR="00000000" w:rsidRPr="00000000">
              <w:rPr>
                <w:vertAlign w:val="baseline"/>
                <w:rtl w:val="0"/>
              </w:rPr>
              <w:t xml:space="preserve">(komandas dalībnieki)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B">
            <w:pPr>
              <w:rPr>
                <w:vertAlign w:val="baseline"/>
              </w:rPr>
            </w:pPr>
            <w:r w:rsidDel="00000000" w:rsidR="00000000" w:rsidRPr="00000000">
              <w:rPr>
                <w:vertAlign w:val="baseline"/>
                <w:rtl w:val="0"/>
              </w:rPr>
              <w:t xml:space="preserve">Problēmu risināšana tiks realizēta semināru, diskusiju un darba grupu veidā. Studenti tiek informēti par darba grupas sadarbības principiem un katra dalībnieka lomu tajā. Darba grupā ietilpst 3 – 5 studenti. Darba grupas studenti formē paši pēc brīvprātības principa ņemot vērā to, ka komandas veidošanā galvenais fokuss ir panākt labāko iespējamo darba izpildi, nodrošināt tās pašizaugsmi, teicamu komunikāciju, attīstīt komandas līdera vadības prasmes. Studenti  aktīvi līdzdarbojas, vienlaikus veicinot draudzīgu vidi. Studentiem konstruktīvi jāvērtē sevi, savu darba grupu un pasniedzēju. </w:t>
            </w:r>
          </w:p>
        </w:tc>
      </w:tr>
    </w:tbl>
    <w:p w:rsidR="00000000" w:rsidDel="00000000" w:rsidP="00000000" w:rsidRDefault="00000000" w:rsidRPr="00000000" w14:paraId="000000CC">
      <w:pPr>
        <w:rPr>
          <w:b w:val="0"/>
          <w:vertAlign w:val="baseline"/>
        </w:rPr>
      </w:pPr>
      <w:r w:rsidDel="00000000" w:rsidR="00000000" w:rsidRPr="00000000">
        <w:rPr>
          <w:rtl w:val="0"/>
        </w:rPr>
      </w:r>
    </w:p>
    <w:tbl>
      <w:tblPr>
        <w:tblStyle w:val="Table7"/>
        <w:tblW w:w="10207.0" w:type="dxa"/>
        <w:jc w:val="left"/>
        <w:tblInd w:w="-8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1"/>
        <w:gridCol w:w="1536"/>
        <w:gridCol w:w="4987"/>
        <w:gridCol w:w="1403"/>
        <w:tblGridChange w:id="0">
          <w:tblGrid>
            <w:gridCol w:w="2281"/>
            <w:gridCol w:w="1536"/>
            <w:gridCol w:w="4987"/>
            <w:gridCol w:w="1403"/>
          </w:tblGrid>
        </w:tblGridChange>
      </w:tblGrid>
      <w:tr>
        <w:trPr>
          <w:trHeight w:val="360" w:hRule="atLeast"/>
        </w:trPr>
        <w:tc>
          <w:tcPr>
            <w:gridSpan w:val="4"/>
            <w:shd w:fill="dbe5f1" w:val="clear"/>
            <w:vAlign w:val="center"/>
          </w:tcPr>
          <w:p w:rsidR="00000000" w:rsidDel="00000000" w:rsidP="00000000" w:rsidRDefault="00000000" w:rsidRPr="00000000" w14:paraId="000000CD">
            <w:pPr>
              <w:jc w:val="center"/>
              <w:rPr>
                <w:color w:val="ff0000"/>
                <w:vertAlign w:val="baseline"/>
              </w:rPr>
            </w:pPr>
            <w:r w:rsidDel="00000000" w:rsidR="00000000" w:rsidRPr="00000000">
              <w:rPr>
                <w:b w:val="1"/>
                <w:vertAlign w:val="baseline"/>
                <w:rtl w:val="0"/>
              </w:rPr>
              <w:t xml:space="preserve">Novērtēšanas elementi</w:t>
            </w:r>
            <w:r w:rsidDel="00000000" w:rsidR="00000000" w:rsidRPr="00000000">
              <w:rPr>
                <w:rtl w:val="0"/>
              </w:rPr>
            </w:r>
          </w:p>
        </w:tc>
      </w:tr>
      <w:tr>
        <w:trPr>
          <w:trHeight w:val="360" w:hRule="atLeast"/>
        </w:trPr>
        <w:tc>
          <w:tcPr>
            <w:gridSpan w:val="2"/>
            <w:shd w:fill="dbe5f1" w:val="clear"/>
            <w:vAlign w:val="center"/>
          </w:tcPr>
          <w:p w:rsidR="00000000" w:rsidDel="00000000" w:rsidP="00000000" w:rsidRDefault="00000000" w:rsidRPr="00000000" w14:paraId="000000D1">
            <w:pPr>
              <w:jc w:val="center"/>
              <w:rPr>
                <w:b w:val="0"/>
                <w:vertAlign w:val="baseline"/>
              </w:rPr>
            </w:pPr>
            <w:r w:rsidDel="00000000" w:rsidR="00000000" w:rsidRPr="00000000">
              <w:rPr>
                <w:b w:val="1"/>
                <w:vertAlign w:val="baseline"/>
                <w:rtl w:val="0"/>
              </w:rPr>
              <w:t xml:space="preserve">Kompetenču grupas </w:t>
            </w:r>
            <w:r w:rsidDel="00000000" w:rsidR="00000000" w:rsidRPr="00000000">
              <w:rPr>
                <w:rtl w:val="0"/>
              </w:rPr>
            </w:r>
          </w:p>
        </w:tc>
        <w:tc>
          <w:tcPr>
            <w:shd w:fill="dbe5f1" w:val="clear"/>
            <w:vAlign w:val="center"/>
          </w:tcPr>
          <w:p w:rsidR="00000000" w:rsidDel="00000000" w:rsidP="00000000" w:rsidRDefault="00000000" w:rsidRPr="00000000" w14:paraId="000000D3">
            <w:pPr>
              <w:jc w:val="center"/>
              <w:rPr>
                <w:b w:val="0"/>
                <w:vertAlign w:val="baseline"/>
              </w:rPr>
            </w:pPr>
            <w:r w:rsidDel="00000000" w:rsidR="00000000" w:rsidRPr="00000000">
              <w:rPr>
                <w:b w:val="1"/>
                <w:vertAlign w:val="baseline"/>
                <w:rtl w:val="0"/>
              </w:rPr>
              <w:t xml:space="preserve">Novērtēšanas formas un tipi</w:t>
            </w:r>
            <w:r w:rsidDel="00000000" w:rsidR="00000000" w:rsidRPr="00000000">
              <w:rPr>
                <w:rtl w:val="0"/>
              </w:rPr>
            </w:r>
          </w:p>
        </w:tc>
        <w:tc>
          <w:tcPr>
            <w:shd w:fill="dbe5f1" w:val="clear"/>
            <w:vAlign w:val="top"/>
          </w:tcPr>
          <w:p w:rsidR="00000000" w:rsidDel="00000000" w:rsidP="00000000" w:rsidRDefault="00000000" w:rsidRPr="00000000" w14:paraId="000000D4">
            <w:pPr>
              <w:jc w:val="center"/>
              <w:rPr>
                <w:rFonts w:ascii="Calibri" w:cs="Calibri" w:eastAsia="Calibri" w:hAnsi="Calibri"/>
                <w:b w:val="0"/>
                <w:vertAlign w:val="baseline"/>
              </w:rPr>
            </w:pPr>
            <w:r w:rsidDel="00000000" w:rsidR="00000000" w:rsidRPr="00000000">
              <w:rPr>
                <w:b w:val="1"/>
                <w:vertAlign w:val="baseline"/>
                <w:rtl w:val="0"/>
              </w:rPr>
              <w:t xml:space="preserve">Novērtējuma vērtība,%</w:t>
            </w:r>
            <w:r w:rsidDel="00000000" w:rsidR="00000000" w:rsidRPr="00000000">
              <w:rPr>
                <w:rtl w:val="0"/>
              </w:rPr>
            </w:r>
          </w:p>
        </w:tc>
      </w:tr>
      <w:tr>
        <w:trPr>
          <w:trHeight w:val="820" w:hRule="atLeast"/>
        </w:trPr>
        <w:tc>
          <w:tcPr>
            <w:vMerge w:val="restart"/>
            <w:vAlign w:val="top"/>
          </w:tcPr>
          <w:p w:rsidR="00000000" w:rsidDel="00000000" w:rsidP="00000000" w:rsidRDefault="00000000" w:rsidRPr="00000000" w14:paraId="000000D5">
            <w:pPr>
              <w:rPr>
                <w:vertAlign w:val="baseline"/>
              </w:rPr>
            </w:pPr>
            <w:r w:rsidDel="00000000" w:rsidR="00000000" w:rsidRPr="00000000">
              <w:rPr>
                <w:vertAlign w:val="baseline"/>
                <w:rtl w:val="0"/>
              </w:rPr>
              <w:t xml:space="preserve">Profesionālās kompetences, praktiskās iemaņas un prasmes</w:t>
            </w:r>
          </w:p>
        </w:tc>
        <w:tc>
          <w:tcPr>
            <w:vAlign w:val="top"/>
          </w:tcPr>
          <w:p w:rsidR="00000000" w:rsidDel="00000000" w:rsidP="00000000" w:rsidRDefault="00000000" w:rsidRPr="00000000" w14:paraId="000000D6">
            <w:pPr>
              <w:rPr>
                <w:vertAlign w:val="baseline"/>
              </w:rPr>
            </w:pPr>
            <w:r w:rsidDel="00000000" w:rsidR="00000000" w:rsidRPr="00000000">
              <w:rPr>
                <w:vertAlign w:val="baseline"/>
                <w:rtl w:val="0"/>
              </w:rPr>
              <w:t xml:space="preserve">Darbs un aktivitāte problēmu risināšanas mācību semināros t. sk. teorētiskās zināšanas un sapratne</w:t>
            </w:r>
          </w:p>
        </w:tc>
        <w:tc>
          <w:tcPr>
            <w:vAlign w:val="top"/>
          </w:tcPr>
          <w:p w:rsidR="00000000" w:rsidDel="00000000" w:rsidP="00000000" w:rsidRDefault="00000000" w:rsidRPr="00000000" w14:paraId="000000D7">
            <w:pPr>
              <w:jc w:val="both"/>
              <w:rPr>
                <w:vertAlign w:val="baseline"/>
              </w:rPr>
            </w:pPr>
            <w:r w:rsidDel="00000000" w:rsidR="00000000" w:rsidRPr="00000000">
              <w:rPr>
                <w:vertAlign w:val="baseline"/>
                <w:rtl w:val="0"/>
              </w:rPr>
              <w:t xml:space="preserve">Problēmu risināšana tiks realizēta semināru, diskusiju un darba grupu veidā. Katrai darba grupai, pēc rezultātu prezentēšanas, ir jāsagatavo un jāuzdod jautājumi citai darba grupai. Darba rezultātu novērtēšanai tiks izmantota arī pašrefleksija un citu grupu vērtējums. </w:t>
            </w:r>
          </w:p>
          <w:p w:rsidR="00000000" w:rsidDel="00000000" w:rsidP="00000000" w:rsidRDefault="00000000" w:rsidRPr="00000000" w14:paraId="000000D8">
            <w:pPr>
              <w:jc w:val="both"/>
              <w:rPr>
                <w:color w:val="1f497d"/>
                <w:vertAlign w:val="baseline"/>
              </w:rPr>
            </w:pPr>
            <w:r w:rsidDel="00000000" w:rsidR="00000000" w:rsidRPr="00000000">
              <w:rPr>
                <w:rtl w:val="0"/>
              </w:rPr>
            </w:r>
          </w:p>
        </w:tc>
        <w:tc>
          <w:tcPr>
            <w:vAlign w:val="top"/>
          </w:tcPr>
          <w:p w:rsidR="00000000" w:rsidDel="00000000" w:rsidP="00000000" w:rsidRDefault="00000000" w:rsidRPr="00000000" w14:paraId="000000D9">
            <w:pPr>
              <w:jc w:val="center"/>
              <w:rPr>
                <w:vertAlign w:val="baseline"/>
              </w:rPr>
            </w:pPr>
            <w:r w:rsidDel="00000000" w:rsidR="00000000" w:rsidRPr="00000000">
              <w:rPr>
                <w:vertAlign w:val="baseline"/>
                <w:rtl w:val="0"/>
              </w:rPr>
              <w:t xml:space="preserve">50</w:t>
            </w:r>
          </w:p>
        </w:tc>
      </w:tr>
      <w:tr>
        <w:trPr>
          <w:trHeight w:val="1640" w:hRule="atLeast"/>
        </w:trPr>
        <w:tc>
          <w:tcPr>
            <w:vMerge w:val="continue"/>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DB">
            <w:pPr>
              <w:rPr>
                <w:vertAlign w:val="baseline"/>
              </w:rPr>
            </w:pPr>
            <w:r w:rsidDel="00000000" w:rsidR="00000000" w:rsidRPr="00000000">
              <w:rPr>
                <w:vertAlign w:val="baseline"/>
                <w:rtl w:val="0"/>
              </w:rPr>
              <w:t xml:space="preserve">Problēmu analīzes prezentācija t. sk. teorētiskās zināšanas un sapratne</w:t>
            </w:r>
          </w:p>
        </w:tc>
        <w:tc>
          <w:tcPr>
            <w:vAlign w:val="top"/>
          </w:tcPr>
          <w:p w:rsidR="00000000" w:rsidDel="00000000" w:rsidP="00000000" w:rsidRDefault="00000000" w:rsidRPr="00000000" w14:paraId="000000DC">
            <w:pPr>
              <w:jc w:val="both"/>
              <w:rPr>
                <w:vertAlign w:val="baseline"/>
              </w:rPr>
            </w:pPr>
            <w:r w:rsidDel="00000000" w:rsidR="00000000" w:rsidRPr="00000000">
              <w:rPr>
                <w:vertAlign w:val="baseline"/>
                <w:rtl w:val="0"/>
              </w:rPr>
              <w:t xml:space="preserve">Studiju noslēgums īstenojas kā sagatavotā projekta, kas ir konkrētas problēmas risinājums, prezentācija (publisks ziņojums), iegūto rezultātu apspriešana un vērtēšana. </w:t>
            </w:r>
          </w:p>
          <w:p w:rsidR="00000000" w:rsidDel="00000000" w:rsidP="00000000" w:rsidRDefault="00000000" w:rsidRPr="00000000" w14:paraId="000000DD">
            <w:pPr>
              <w:jc w:val="both"/>
              <w:rPr>
                <w:vertAlign w:val="baseline"/>
              </w:rPr>
            </w:pPr>
            <w:r w:rsidDel="00000000" w:rsidR="00000000" w:rsidRPr="00000000">
              <w:rPr>
                <w:vertAlign w:val="baseline"/>
                <w:rtl w:val="0"/>
              </w:rPr>
              <w:t xml:space="preserve">Prezentācijai un tās apspriešana, atbildes uz klausītāju jautājumiem ilgst 20 – 30 minūtes, pašai prezentācijai veltot 10-15 minūtes. </w:t>
            </w:r>
          </w:p>
        </w:tc>
        <w:tc>
          <w:tcPr>
            <w:vAlign w:val="top"/>
          </w:tcPr>
          <w:p w:rsidR="00000000" w:rsidDel="00000000" w:rsidP="00000000" w:rsidRDefault="00000000" w:rsidRPr="00000000" w14:paraId="000000DE">
            <w:pPr>
              <w:jc w:val="center"/>
              <w:rPr>
                <w:vertAlign w:val="baseline"/>
              </w:rPr>
            </w:pPr>
            <w:r w:rsidDel="00000000" w:rsidR="00000000" w:rsidRPr="00000000">
              <w:rPr>
                <w:vertAlign w:val="baseline"/>
                <w:rtl w:val="0"/>
              </w:rPr>
              <w:t xml:space="preserve">50</w:t>
            </w:r>
          </w:p>
        </w:tc>
      </w:tr>
      <w:tr>
        <w:trPr>
          <w:trHeight w:val="360" w:hRule="atLeast"/>
        </w:trPr>
        <w:tc>
          <w:tcPr>
            <w:gridSpan w:val="3"/>
            <w:vAlign w:val="center"/>
          </w:tcPr>
          <w:p w:rsidR="00000000" w:rsidDel="00000000" w:rsidP="00000000" w:rsidRDefault="00000000" w:rsidRPr="00000000" w14:paraId="000000DF">
            <w:pPr>
              <w:jc w:val="right"/>
              <w:rPr>
                <w:b w:val="0"/>
                <w:vertAlign w:val="baseline"/>
              </w:rPr>
            </w:pPr>
            <w:r w:rsidDel="00000000" w:rsidR="00000000" w:rsidRPr="00000000">
              <w:rPr>
                <w:b w:val="1"/>
                <w:vertAlign w:val="baseline"/>
                <w:rtl w:val="0"/>
              </w:rPr>
              <w:t xml:space="preserve">                                                                                                                         Kopā</w:t>
            </w:r>
            <w:r w:rsidDel="00000000" w:rsidR="00000000" w:rsidRPr="00000000">
              <w:rPr>
                <w:rtl w:val="0"/>
              </w:rPr>
            </w:r>
          </w:p>
        </w:tc>
        <w:tc>
          <w:tcPr>
            <w:vAlign w:val="center"/>
          </w:tcPr>
          <w:p w:rsidR="00000000" w:rsidDel="00000000" w:rsidP="00000000" w:rsidRDefault="00000000" w:rsidRPr="00000000" w14:paraId="000000E2">
            <w:pPr>
              <w:jc w:val="center"/>
              <w:rPr>
                <w:b w:val="0"/>
                <w:vertAlign w:val="baseline"/>
              </w:rPr>
            </w:pPr>
            <w:r w:rsidDel="00000000" w:rsidR="00000000" w:rsidRPr="00000000">
              <w:rPr>
                <w:b w:val="1"/>
                <w:vertAlign w:val="baseline"/>
                <w:rtl w:val="0"/>
              </w:rPr>
              <w:t xml:space="preserve">100</w:t>
            </w:r>
            <w:r w:rsidDel="00000000" w:rsidR="00000000" w:rsidRPr="00000000">
              <w:rPr>
                <w:rtl w:val="0"/>
              </w:rPr>
            </w:r>
          </w:p>
        </w:tc>
      </w:tr>
    </w:tbl>
    <w:p w:rsidR="00000000" w:rsidDel="00000000" w:rsidP="00000000" w:rsidRDefault="00000000" w:rsidRPr="00000000" w14:paraId="000000E3">
      <w:pPr>
        <w:rPr>
          <w:b w:val="0"/>
          <w:color w:val="1f497d"/>
          <w:vertAlign w:val="baseline"/>
        </w:rPr>
      </w:pPr>
      <w:r w:rsidDel="00000000" w:rsidR="00000000" w:rsidRPr="00000000">
        <w:rPr>
          <w:rtl w:val="0"/>
        </w:rPr>
      </w:r>
    </w:p>
    <w:tbl>
      <w:tblPr>
        <w:tblStyle w:val="Table8"/>
        <w:tblW w:w="1017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6"/>
        <w:gridCol w:w="941"/>
        <w:gridCol w:w="8"/>
        <w:gridCol w:w="6668"/>
        <w:tblGridChange w:id="0">
          <w:tblGrid>
            <w:gridCol w:w="2556"/>
            <w:gridCol w:w="941"/>
            <w:gridCol w:w="8"/>
            <w:gridCol w:w="6668"/>
          </w:tblGrid>
        </w:tblGridChange>
      </w:tblGrid>
      <w:tr>
        <w:trPr>
          <w:trHeight w:val="300" w:hRule="atLeast"/>
        </w:trPr>
        <w:tc>
          <w:tcPr>
            <w:gridSpan w:val="4"/>
            <w:shd w:fill="dbe5f1" w:val="clea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Novērtēšanas metodes, kritēriji un atsauksmes</w:t>
            </w:r>
            <w:r w:rsidDel="00000000" w:rsidR="00000000" w:rsidRPr="00000000">
              <w:rPr>
                <w:rtl w:val="0"/>
              </w:rPr>
            </w:r>
          </w:p>
        </w:tc>
      </w:tr>
      <w:tr>
        <w:trPr>
          <w:trHeight w:val="500" w:hRule="atLeast"/>
        </w:trPr>
        <w:tc>
          <w:tcPr>
            <w:tcBorders>
              <w:right w:color="000000" w:space="0" w:sz="4" w:val="single"/>
            </w:tcBorders>
            <w:shd w:fill="dbe5f1" w:val="clea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Vērtēšanas metode</w:t>
            </w:r>
            <w:r w:rsidDel="00000000" w:rsidR="00000000" w:rsidRPr="00000000">
              <w:rPr>
                <w:rtl w:val="0"/>
              </w:rPr>
            </w:r>
          </w:p>
        </w:tc>
        <w:tc>
          <w:tcPr>
            <w:gridSpan w:val="2"/>
            <w:tcBorders>
              <w:left w:color="000000" w:space="0" w:sz="4" w:val="single"/>
            </w:tcBorders>
            <w:shd w:fill="dbe5f1" w:val="clea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Atzīme</w:t>
            </w:r>
            <w:r w:rsidDel="00000000" w:rsidR="00000000" w:rsidRPr="00000000">
              <w:rPr>
                <w:rtl w:val="0"/>
              </w:rPr>
            </w:r>
          </w:p>
        </w:tc>
        <w:tc>
          <w:tcPr>
            <w:tcBorders>
              <w:left w:color="000000" w:space="0" w:sz="4" w:val="single"/>
            </w:tcBorders>
            <w:shd w:fill="dbe5f1" w:val="clea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Vērtēšanas kritēriji un atsauksmes</w:t>
            </w:r>
            <w:r w:rsidDel="00000000" w:rsidR="00000000" w:rsidRPr="00000000">
              <w:rPr>
                <w:rtl w:val="0"/>
              </w:rPr>
            </w:r>
          </w:p>
        </w:tc>
      </w:tr>
      <w:tr>
        <w:trPr>
          <w:trHeight w:val="660" w:hRule="atLeast"/>
        </w:trPr>
        <w:tc>
          <w:tcPr>
            <w:vMerge w:val="restart"/>
            <w:tcBorders>
              <w:right w:color="000000" w:space="0" w:sz="4" w:val="single"/>
            </w:tcBorders>
            <w:vAlign w:val="center"/>
          </w:tcPr>
          <w:p w:rsidR="00000000" w:rsidDel="00000000" w:rsidP="00000000" w:rsidRDefault="00000000" w:rsidRPr="00000000" w14:paraId="000000EC">
            <w:pPr>
              <w:rPr>
                <w:vertAlign w:val="baseline"/>
              </w:rPr>
            </w:pPr>
            <w:r w:rsidDel="00000000" w:rsidR="00000000" w:rsidRPr="00000000">
              <w:rPr>
                <w:vertAlign w:val="baseline"/>
                <w:rtl w:val="0"/>
              </w:rPr>
              <w:t xml:space="preserve">Darbs un līdzdalība PBL semināros </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gridSpan w:val="2"/>
            <w:tcBorders>
              <w:left w:color="000000" w:space="0" w:sz="4" w:val="single"/>
              <w:bottom w:color="000000" w:space="0" w:sz="4" w:val="dotted"/>
            </w:tcBorders>
            <w:vAlign w:val="top"/>
          </w:tcPr>
          <w:p w:rsidR="00000000" w:rsidDel="00000000" w:rsidP="00000000" w:rsidRDefault="00000000" w:rsidRPr="00000000" w14:paraId="000000EE">
            <w:pPr>
              <w:numPr>
                <w:ilvl w:val="0"/>
                <w:numId w:val="7"/>
              </w:numPr>
              <w:ind w:left="365" w:hanging="284"/>
              <w:jc w:val="both"/>
              <w:rPr/>
            </w:pPr>
            <w:r w:rsidDel="00000000" w:rsidR="00000000" w:rsidRPr="00000000">
              <w:rPr>
                <w:vertAlign w:val="baseline"/>
                <w:rtl w:val="0"/>
              </w:rPr>
              <w:t xml:space="preserve">Pamatjēdzienu izpratne, zināšanas, lietošana.</w:t>
            </w:r>
          </w:p>
          <w:p w:rsidR="00000000" w:rsidDel="00000000" w:rsidP="00000000" w:rsidRDefault="00000000" w:rsidRPr="00000000" w14:paraId="000000EF">
            <w:pPr>
              <w:numPr>
                <w:ilvl w:val="0"/>
                <w:numId w:val="7"/>
              </w:numPr>
              <w:ind w:left="365" w:hanging="284"/>
              <w:jc w:val="both"/>
              <w:rPr/>
            </w:pPr>
            <w:r w:rsidDel="00000000" w:rsidR="00000000" w:rsidRPr="00000000">
              <w:rPr>
                <w:vertAlign w:val="baseline"/>
                <w:rtl w:val="0"/>
              </w:rPr>
              <w:t xml:space="preserve">Noteikta laika posma vai parādības pilnīgs un dziļš raksturojums.</w:t>
            </w:r>
          </w:p>
          <w:p w:rsidR="00000000" w:rsidDel="00000000" w:rsidP="00000000" w:rsidRDefault="00000000" w:rsidRPr="00000000" w14:paraId="000000F0">
            <w:pPr>
              <w:numPr>
                <w:ilvl w:val="0"/>
                <w:numId w:val="7"/>
              </w:numPr>
              <w:ind w:left="365" w:hanging="284"/>
              <w:jc w:val="both"/>
              <w:rPr/>
            </w:pPr>
            <w:r w:rsidDel="00000000" w:rsidR="00000000" w:rsidRPr="00000000">
              <w:rPr>
                <w:vertAlign w:val="baseline"/>
                <w:rtl w:val="0"/>
              </w:rPr>
              <w:t xml:space="preserve">Nav kļūdu faktu lietošanā.</w:t>
            </w:r>
          </w:p>
          <w:p w:rsidR="00000000" w:rsidDel="00000000" w:rsidP="00000000" w:rsidRDefault="00000000" w:rsidRPr="00000000" w14:paraId="000000F1">
            <w:pPr>
              <w:numPr>
                <w:ilvl w:val="0"/>
                <w:numId w:val="7"/>
              </w:numPr>
              <w:ind w:left="365" w:hanging="284"/>
              <w:jc w:val="both"/>
              <w:rPr/>
            </w:pPr>
            <w:r w:rsidDel="00000000" w:rsidR="00000000" w:rsidRPr="00000000">
              <w:rPr>
                <w:vertAlign w:val="baseline"/>
                <w:rtl w:val="0"/>
              </w:rPr>
              <w:t xml:space="preserve">Prasme salīdzināt, kritiski novērtēt pārmaiņas.</w:t>
            </w:r>
          </w:p>
          <w:p w:rsidR="00000000" w:rsidDel="00000000" w:rsidP="00000000" w:rsidRDefault="00000000" w:rsidRPr="00000000" w14:paraId="000000F2">
            <w:pPr>
              <w:numPr>
                <w:ilvl w:val="0"/>
                <w:numId w:val="7"/>
              </w:numPr>
              <w:ind w:left="365" w:hanging="284"/>
              <w:jc w:val="both"/>
              <w:rPr/>
            </w:pPr>
            <w:r w:rsidDel="00000000" w:rsidR="00000000" w:rsidRPr="00000000">
              <w:rPr>
                <w:vertAlign w:val="baseline"/>
                <w:rtl w:val="0"/>
              </w:rPr>
              <w:t xml:space="preserve">Prasme analizēt viedokļu atšķirības (interpretācijas).</w:t>
            </w:r>
          </w:p>
          <w:p w:rsidR="00000000" w:rsidDel="00000000" w:rsidP="00000000" w:rsidRDefault="00000000" w:rsidRPr="00000000" w14:paraId="000000F3">
            <w:pPr>
              <w:numPr>
                <w:ilvl w:val="0"/>
                <w:numId w:val="7"/>
              </w:numPr>
              <w:ind w:left="365" w:hanging="284"/>
              <w:jc w:val="both"/>
              <w:rPr/>
            </w:pPr>
            <w:r w:rsidDel="00000000" w:rsidR="00000000" w:rsidRPr="00000000">
              <w:rPr>
                <w:vertAlign w:val="baseline"/>
                <w:rtl w:val="0"/>
              </w:rPr>
              <w:t xml:space="preserve">Likumsakarību saskatīšana un izskaidrošana.</w:t>
            </w:r>
          </w:p>
          <w:p w:rsidR="00000000" w:rsidDel="00000000" w:rsidP="00000000" w:rsidRDefault="00000000" w:rsidRPr="00000000" w14:paraId="000000F4">
            <w:pPr>
              <w:numPr>
                <w:ilvl w:val="0"/>
                <w:numId w:val="7"/>
              </w:numPr>
              <w:ind w:left="365" w:hanging="284"/>
              <w:jc w:val="both"/>
              <w:rPr/>
            </w:pPr>
            <w:r w:rsidDel="00000000" w:rsidR="00000000" w:rsidRPr="00000000">
              <w:rPr>
                <w:vertAlign w:val="baseline"/>
                <w:rtl w:val="0"/>
              </w:rPr>
              <w:t xml:space="preserve">Sava viedokļa loģiska argumentēšana, interpretācija un radoša pieeja, patstāvīgi un pamatoti secinājumi.</w:t>
            </w:r>
          </w:p>
        </w:tc>
      </w:tr>
      <w:tr>
        <w:trPr>
          <w:trHeight w:val="660" w:hRule="atLeast"/>
        </w:trPr>
        <w:tc>
          <w:tcPr>
            <w:vMerge w:val="continue"/>
            <w:tcBorders>
              <w:right w:color="000000" w:space="0" w:sz="4" w:val="single"/>
            </w:tcBorders>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gridSpan w:val="2"/>
            <w:tcBorders>
              <w:left w:color="000000" w:space="0" w:sz="4" w:val="single"/>
              <w:bottom w:color="000000" w:space="0" w:sz="4" w:val="single"/>
            </w:tcBorders>
            <w:vAlign w:val="top"/>
          </w:tcPr>
          <w:p w:rsidR="00000000" w:rsidDel="00000000" w:rsidP="00000000" w:rsidRDefault="00000000" w:rsidRPr="00000000" w14:paraId="000000F8">
            <w:pPr>
              <w:numPr>
                <w:ilvl w:val="0"/>
                <w:numId w:val="7"/>
              </w:numPr>
              <w:ind w:left="365" w:hanging="284"/>
              <w:jc w:val="both"/>
              <w:rPr/>
            </w:pPr>
            <w:r w:rsidDel="00000000" w:rsidR="00000000" w:rsidRPr="00000000">
              <w:rPr>
                <w:vertAlign w:val="baseline"/>
                <w:rtl w:val="0"/>
              </w:rPr>
              <w:t xml:space="preserve">Pamatjēdzienu zināšana un lietošana.</w:t>
            </w:r>
          </w:p>
          <w:p w:rsidR="00000000" w:rsidDel="00000000" w:rsidP="00000000" w:rsidRDefault="00000000" w:rsidRPr="00000000" w14:paraId="000000F9">
            <w:pPr>
              <w:numPr>
                <w:ilvl w:val="0"/>
                <w:numId w:val="7"/>
              </w:numPr>
              <w:ind w:left="365" w:hanging="284"/>
              <w:jc w:val="both"/>
              <w:rPr/>
            </w:pPr>
            <w:r w:rsidDel="00000000" w:rsidR="00000000" w:rsidRPr="00000000">
              <w:rPr>
                <w:vertAlign w:val="baseline"/>
                <w:rtl w:val="0"/>
              </w:rPr>
              <w:t xml:space="preserve">Noteikta laika posma un parādības pārliecinošs raksturojums.</w:t>
            </w:r>
          </w:p>
          <w:p w:rsidR="00000000" w:rsidDel="00000000" w:rsidP="00000000" w:rsidRDefault="00000000" w:rsidRPr="00000000" w14:paraId="000000FA">
            <w:pPr>
              <w:numPr>
                <w:ilvl w:val="0"/>
                <w:numId w:val="7"/>
              </w:numPr>
              <w:ind w:left="365" w:hanging="284"/>
              <w:jc w:val="both"/>
              <w:rPr/>
            </w:pPr>
            <w:r w:rsidDel="00000000" w:rsidR="00000000" w:rsidRPr="00000000">
              <w:rPr>
                <w:vertAlign w:val="baseline"/>
                <w:rtl w:val="0"/>
              </w:rPr>
              <w:t xml:space="preserve">Svarīgāko faktu zināšana.</w:t>
            </w:r>
          </w:p>
          <w:p w:rsidR="00000000" w:rsidDel="00000000" w:rsidP="00000000" w:rsidRDefault="00000000" w:rsidRPr="00000000" w14:paraId="000000FB">
            <w:pPr>
              <w:numPr>
                <w:ilvl w:val="0"/>
                <w:numId w:val="7"/>
              </w:numPr>
              <w:ind w:left="365" w:hanging="284"/>
              <w:jc w:val="both"/>
              <w:rPr/>
            </w:pPr>
            <w:r w:rsidDel="00000000" w:rsidR="00000000" w:rsidRPr="00000000">
              <w:rPr>
                <w:vertAlign w:val="baseline"/>
                <w:rtl w:val="0"/>
              </w:rPr>
              <w:t xml:space="preserve">Spēja analizēt un izvērtēt cēloņus, iemeslus un sekas.</w:t>
            </w:r>
          </w:p>
          <w:p w:rsidR="00000000" w:rsidDel="00000000" w:rsidP="00000000" w:rsidRDefault="00000000" w:rsidRPr="00000000" w14:paraId="000000FC">
            <w:pPr>
              <w:numPr>
                <w:ilvl w:val="0"/>
                <w:numId w:val="7"/>
              </w:numPr>
              <w:ind w:left="365" w:hanging="284"/>
              <w:jc w:val="both"/>
              <w:rPr/>
            </w:pPr>
            <w:r w:rsidDel="00000000" w:rsidR="00000000" w:rsidRPr="00000000">
              <w:rPr>
                <w:vertAlign w:val="baseline"/>
                <w:rtl w:val="0"/>
              </w:rPr>
              <w:t xml:space="preserve">Prasme atšķirt faktus no viedokļiem un atšķirt viedoklī vai faktā būtisko no mazsvarīgā.</w:t>
            </w:r>
          </w:p>
          <w:p w:rsidR="00000000" w:rsidDel="00000000" w:rsidP="00000000" w:rsidRDefault="00000000" w:rsidRPr="00000000" w14:paraId="000000FD">
            <w:pPr>
              <w:numPr>
                <w:ilvl w:val="0"/>
                <w:numId w:val="7"/>
              </w:numPr>
              <w:ind w:left="365" w:hanging="284"/>
              <w:jc w:val="both"/>
              <w:rPr/>
            </w:pPr>
            <w:r w:rsidDel="00000000" w:rsidR="00000000" w:rsidRPr="00000000">
              <w:rPr>
                <w:vertAlign w:val="baseline"/>
                <w:rtl w:val="0"/>
              </w:rPr>
              <w:t xml:space="preserve">Spēja paust personisko attieksmi analīzes līmenī.</w:t>
            </w:r>
          </w:p>
        </w:tc>
      </w:tr>
      <w:tr>
        <w:trPr>
          <w:trHeight w:val="660" w:hRule="atLeast"/>
        </w:trPr>
        <w:tc>
          <w:tcPr>
            <w:vMerge w:val="continue"/>
            <w:tcBorders>
              <w:right w:color="000000" w:space="0" w:sz="4" w:val="single"/>
            </w:tcBorders>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gridSpan w:val="2"/>
            <w:tcBorders>
              <w:left w:color="000000" w:space="0" w:sz="4" w:val="single"/>
              <w:bottom w:color="000000" w:space="0" w:sz="4" w:val="single"/>
            </w:tcBorders>
            <w:vAlign w:val="center"/>
          </w:tcPr>
          <w:p w:rsidR="00000000" w:rsidDel="00000000" w:rsidP="00000000" w:rsidRDefault="00000000" w:rsidRPr="00000000" w14:paraId="00000101">
            <w:pPr>
              <w:numPr>
                <w:ilvl w:val="0"/>
                <w:numId w:val="7"/>
              </w:numPr>
              <w:ind w:left="365" w:hanging="284"/>
              <w:jc w:val="both"/>
              <w:rPr/>
            </w:pPr>
            <w:r w:rsidDel="00000000" w:rsidR="00000000" w:rsidRPr="00000000">
              <w:rPr>
                <w:vertAlign w:val="baseline"/>
                <w:rtl w:val="0"/>
              </w:rPr>
              <w:t xml:space="preserve">Dažādu pamatjēdzienu zināšana un lietošana.</w:t>
            </w:r>
          </w:p>
          <w:p w:rsidR="00000000" w:rsidDel="00000000" w:rsidP="00000000" w:rsidRDefault="00000000" w:rsidRPr="00000000" w14:paraId="00000102">
            <w:pPr>
              <w:numPr>
                <w:ilvl w:val="0"/>
                <w:numId w:val="7"/>
              </w:numPr>
              <w:ind w:left="365" w:hanging="284"/>
              <w:jc w:val="both"/>
              <w:rPr/>
            </w:pPr>
            <w:r w:rsidDel="00000000" w:rsidR="00000000" w:rsidRPr="00000000">
              <w:rPr>
                <w:vertAlign w:val="baseline"/>
                <w:rtl w:val="0"/>
              </w:rPr>
              <w:t xml:space="preserve">Noteikta laika posma dažādu īpatnību raksturojums.</w:t>
            </w:r>
          </w:p>
          <w:p w:rsidR="00000000" w:rsidDel="00000000" w:rsidP="00000000" w:rsidRDefault="00000000" w:rsidRPr="00000000" w14:paraId="00000103">
            <w:pPr>
              <w:numPr>
                <w:ilvl w:val="0"/>
                <w:numId w:val="7"/>
              </w:numPr>
              <w:ind w:left="365" w:hanging="284"/>
              <w:jc w:val="both"/>
              <w:rPr/>
            </w:pPr>
            <w:r w:rsidDel="00000000" w:rsidR="00000000" w:rsidRPr="00000000">
              <w:rPr>
                <w:vertAlign w:val="baseline"/>
                <w:rtl w:val="0"/>
              </w:rPr>
              <w:t xml:space="preserve">Nedaudzu pamatfaktu zināšana.</w:t>
            </w:r>
          </w:p>
          <w:p w:rsidR="00000000" w:rsidDel="00000000" w:rsidP="00000000" w:rsidRDefault="00000000" w:rsidRPr="00000000" w14:paraId="00000104">
            <w:pPr>
              <w:numPr>
                <w:ilvl w:val="0"/>
                <w:numId w:val="7"/>
              </w:numPr>
              <w:ind w:left="365" w:hanging="284"/>
              <w:jc w:val="both"/>
              <w:rPr/>
            </w:pPr>
            <w:r w:rsidDel="00000000" w:rsidR="00000000" w:rsidRPr="00000000">
              <w:rPr>
                <w:vertAlign w:val="baseline"/>
                <w:rtl w:val="0"/>
              </w:rPr>
              <w:t xml:space="preserve">Vērojamas faktuālas neprecizitātes un nepareizs skaidrojums.</w:t>
            </w:r>
          </w:p>
          <w:p w:rsidR="00000000" w:rsidDel="00000000" w:rsidP="00000000" w:rsidRDefault="00000000" w:rsidRPr="00000000" w14:paraId="00000105">
            <w:pPr>
              <w:numPr>
                <w:ilvl w:val="0"/>
                <w:numId w:val="7"/>
              </w:numPr>
              <w:ind w:left="365" w:hanging="284"/>
              <w:jc w:val="both"/>
              <w:rPr/>
            </w:pPr>
            <w:r w:rsidDel="00000000" w:rsidR="00000000" w:rsidRPr="00000000">
              <w:rPr>
                <w:vertAlign w:val="baseline"/>
                <w:rtl w:val="0"/>
              </w:rPr>
              <w:t xml:space="preserve">Prasme izvērtēt avotu neizdarot secinājumus.</w:t>
            </w:r>
          </w:p>
          <w:p w:rsidR="00000000" w:rsidDel="00000000" w:rsidP="00000000" w:rsidRDefault="00000000" w:rsidRPr="00000000" w14:paraId="00000106">
            <w:pPr>
              <w:numPr>
                <w:ilvl w:val="0"/>
                <w:numId w:val="7"/>
              </w:numPr>
              <w:ind w:left="365" w:hanging="284"/>
              <w:jc w:val="both"/>
              <w:rPr/>
            </w:pPr>
            <w:r w:rsidDel="00000000" w:rsidR="00000000" w:rsidRPr="00000000">
              <w:rPr>
                <w:vertAlign w:val="baseline"/>
                <w:rtl w:val="0"/>
              </w:rPr>
              <w:t xml:space="preserve">Spēja saskatīt dažādus viedokļus.</w:t>
            </w:r>
          </w:p>
          <w:p w:rsidR="00000000" w:rsidDel="00000000" w:rsidP="00000000" w:rsidRDefault="00000000" w:rsidRPr="00000000" w14:paraId="00000107">
            <w:pPr>
              <w:numPr>
                <w:ilvl w:val="0"/>
                <w:numId w:val="7"/>
              </w:numPr>
              <w:ind w:left="365" w:hanging="284"/>
              <w:jc w:val="both"/>
              <w:rPr/>
            </w:pPr>
            <w:r w:rsidDel="00000000" w:rsidR="00000000" w:rsidRPr="00000000">
              <w:rPr>
                <w:vertAlign w:val="baseline"/>
                <w:rtl w:val="0"/>
              </w:rPr>
              <w:t xml:space="preserve">Cēloņu, seku, ieganstu atpazīšana, atšķirot būtisko no nebūtiskā.</w:t>
            </w:r>
          </w:p>
          <w:p w:rsidR="00000000" w:rsidDel="00000000" w:rsidP="00000000" w:rsidRDefault="00000000" w:rsidRPr="00000000" w14:paraId="00000108">
            <w:pPr>
              <w:numPr>
                <w:ilvl w:val="0"/>
                <w:numId w:val="7"/>
              </w:numPr>
              <w:ind w:left="365" w:hanging="284"/>
              <w:jc w:val="both"/>
              <w:rPr/>
            </w:pPr>
            <w:r w:rsidDel="00000000" w:rsidR="00000000" w:rsidRPr="00000000">
              <w:rPr>
                <w:vertAlign w:val="baseline"/>
                <w:rtl w:val="0"/>
              </w:rPr>
              <w:t xml:space="preserve">Personisku attieksmi spēj paust epizodiski.</w:t>
            </w:r>
          </w:p>
        </w:tc>
      </w:tr>
      <w:tr>
        <w:trPr>
          <w:trHeight w:val="440" w:hRule="atLeast"/>
        </w:trPr>
        <w:tc>
          <w:tcPr>
            <w:vMerge w:val="restart"/>
            <w:tcBorders>
              <w:top w:color="000000" w:space="0" w:sz="4" w:val="single"/>
              <w:right w:color="000000" w:space="0" w:sz="4" w:val="single"/>
            </w:tcBorders>
            <w:vAlign w:val="center"/>
          </w:tcPr>
          <w:p w:rsidR="00000000" w:rsidDel="00000000" w:rsidP="00000000" w:rsidRDefault="00000000" w:rsidRPr="00000000" w14:paraId="0000010A">
            <w:pPr>
              <w:rPr>
                <w:vertAlign w:val="baseline"/>
              </w:rPr>
            </w:pPr>
            <w:r w:rsidDel="00000000" w:rsidR="00000000" w:rsidRPr="00000000">
              <w:rPr>
                <w:vertAlign w:val="baseline"/>
                <w:rtl w:val="0"/>
              </w:rPr>
              <w:t xml:space="preserve">Nobeiguma darbs (projekta pieteikuma izstrāde)*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jc w:val="center"/>
              <w:rPr>
                <w:vertAlign w:val="baseline"/>
              </w:rPr>
            </w:pPr>
            <w:r w:rsidDel="00000000" w:rsidR="00000000" w:rsidRPr="00000000">
              <w:rPr>
                <w:vertAlign w:val="baseline"/>
                <w:rtl w:val="0"/>
              </w:rPr>
              <w:t xml:space="preserve">10-9</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C">
            <w:pPr>
              <w:numPr>
                <w:ilvl w:val="0"/>
                <w:numId w:val="2"/>
              </w:numPr>
              <w:ind w:left="223" w:hanging="223"/>
              <w:jc w:val="both"/>
              <w:rPr/>
            </w:pPr>
            <w:r w:rsidDel="00000000" w:rsidR="00000000" w:rsidRPr="00000000">
              <w:rPr>
                <w:vertAlign w:val="baseline"/>
                <w:rtl w:val="0"/>
              </w:rPr>
              <w:t xml:space="preserve">Projekta nozīmīgums un pamatojums</w:t>
            </w:r>
          </w:p>
          <w:p w:rsidR="00000000" w:rsidDel="00000000" w:rsidP="00000000" w:rsidRDefault="00000000" w:rsidRPr="00000000" w14:paraId="0000010D">
            <w:pPr>
              <w:numPr>
                <w:ilvl w:val="0"/>
                <w:numId w:val="4"/>
              </w:numPr>
              <w:ind w:left="365" w:hanging="284"/>
              <w:jc w:val="both"/>
              <w:rPr/>
            </w:pPr>
            <w:r w:rsidDel="00000000" w:rsidR="00000000" w:rsidRPr="00000000">
              <w:rPr>
                <w:vertAlign w:val="baseline"/>
                <w:rtl w:val="0"/>
              </w:rPr>
              <w:t xml:space="preserve">Sniegts pietiekams projekta nepieciešamības pamatojums </w:t>
            </w:r>
          </w:p>
          <w:p w:rsidR="00000000" w:rsidDel="00000000" w:rsidP="00000000" w:rsidRDefault="00000000" w:rsidRPr="00000000" w14:paraId="0000010E">
            <w:pPr>
              <w:numPr>
                <w:ilvl w:val="0"/>
                <w:numId w:val="4"/>
              </w:numPr>
              <w:ind w:left="365" w:hanging="284"/>
              <w:jc w:val="both"/>
              <w:rPr/>
            </w:pPr>
            <w:r w:rsidDel="00000000" w:rsidR="00000000" w:rsidRPr="00000000">
              <w:rPr>
                <w:vertAlign w:val="baseline"/>
                <w:rtl w:val="0"/>
              </w:rPr>
              <w:t xml:space="preserve">Pamatots projekta nozīmīgums projekta mērķa grupai</w:t>
            </w:r>
          </w:p>
          <w:p w:rsidR="00000000" w:rsidDel="00000000" w:rsidP="00000000" w:rsidRDefault="00000000" w:rsidRPr="00000000" w14:paraId="0000010F">
            <w:pPr>
              <w:jc w:val="both"/>
              <w:rPr>
                <w:vertAlign w:val="baseline"/>
              </w:rPr>
            </w:pPr>
            <w:r w:rsidDel="00000000" w:rsidR="00000000" w:rsidRPr="00000000">
              <w:rPr>
                <w:vertAlign w:val="baseline"/>
                <w:rtl w:val="0"/>
              </w:rPr>
              <w:t xml:space="preserve">2. Projekta aktivitāšu novērtējums</w:t>
            </w:r>
          </w:p>
          <w:p w:rsidR="00000000" w:rsidDel="00000000" w:rsidP="00000000" w:rsidRDefault="00000000" w:rsidRPr="00000000" w14:paraId="00000110">
            <w:pPr>
              <w:numPr>
                <w:ilvl w:val="0"/>
                <w:numId w:val="7"/>
              </w:numPr>
              <w:ind w:left="365" w:hanging="284"/>
              <w:jc w:val="both"/>
              <w:rPr/>
            </w:pPr>
            <w:r w:rsidDel="00000000" w:rsidR="00000000" w:rsidRPr="00000000">
              <w:rPr>
                <w:vertAlign w:val="baseline"/>
                <w:rtl w:val="0"/>
              </w:rPr>
              <w:t xml:space="preserve">Pamatota aktivitāšu nepieciešamība un atbilstība projekta mērķim </w:t>
            </w:r>
          </w:p>
          <w:p w:rsidR="00000000" w:rsidDel="00000000" w:rsidP="00000000" w:rsidRDefault="00000000" w:rsidRPr="00000000" w14:paraId="00000111">
            <w:pPr>
              <w:numPr>
                <w:ilvl w:val="0"/>
                <w:numId w:val="7"/>
              </w:numPr>
              <w:ind w:left="365" w:hanging="284"/>
              <w:jc w:val="both"/>
              <w:rPr/>
            </w:pPr>
            <w:r w:rsidDel="00000000" w:rsidR="00000000" w:rsidRPr="00000000">
              <w:rPr>
                <w:vertAlign w:val="baseline"/>
                <w:rtl w:val="0"/>
              </w:rPr>
              <w:t xml:space="preserve">Sniegts detalizēts un saprotams, loģisks aktivitāšu plānojums un plānojuma apraksts </w:t>
            </w:r>
          </w:p>
          <w:p w:rsidR="00000000" w:rsidDel="00000000" w:rsidP="00000000" w:rsidRDefault="00000000" w:rsidRPr="00000000" w14:paraId="00000112">
            <w:pPr>
              <w:numPr>
                <w:ilvl w:val="0"/>
                <w:numId w:val="7"/>
              </w:numPr>
              <w:ind w:left="365" w:hanging="284"/>
              <w:jc w:val="both"/>
              <w:rPr/>
            </w:pPr>
            <w:r w:rsidDel="00000000" w:rsidR="00000000" w:rsidRPr="00000000">
              <w:rPr>
                <w:vertAlign w:val="baseline"/>
                <w:rtl w:val="0"/>
              </w:rPr>
              <w:t xml:space="preserve">Sniegts projekta sadarbības partnera (-u) novērtējums un norādīta  partnera (-u) loma projekta mērķa sasniegšanā (ja attiecināms)</w:t>
            </w:r>
          </w:p>
          <w:p w:rsidR="00000000" w:rsidDel="00000000" w:rsidP="00000000" w:rsidRDefault="00000000" w:rsidRPr="00000000" w14:paraId="00000113">
            <w:pPr>
              <w:numPr>
                <w:ilvl w:val="0"/>
                <w:numId w:val="7"/>
              </w:numPr>
              <w:ind w:left="365" w:hanging="284"/>
              <w:jc w:val="both"/>
              <w:rPr/>
            </w:pPr>
            <w:r w:rsidDel="00000000" w:rsidR="00000000" w:rsidRPr="00000000">
              <w:rPr>
                <w:vertAlign w:val="baseline"/>
                <w:rtl w:val="0"/>
              </w:rPr>
              <w:t xml:space="preserve">Sniegts apraksts par sadarbības partnera (-u) lomu un pienākumiem projektā (ja attiecināms)</w:t>
            </w:r>
          </w:p>
          <w:p w:rsidR="00000000" w:rsidDel="00000000" w:rsidP="00000000" w:rsidRDefault="00000000" w:rsidRPr="00000000" w14:paraId="00000114">
            <w:pPr>
              <w:jc w:val="both"/>
              <w:rPr>
                <w:vertAlign w:val="baseline"/>
              </w:rPr>
            </w:pPr>
            <w:r w:rsidDel="00000000" w:rsidR="00000000" w:rsidRPr="00000000">
              <w:rPr>
                <w:vertAlign w:val="baseline"/>
                <w:rtl w:val="0"/>
              </w:rPr>
              <w:t xml:space="preserve">3. Projekta ilgtspēja</w:t>
            </w:r>
          </w:p>
          <w:p w:rsidR="00000000" w:rsidDel="00000000" w:rsidP="00000000" w:rsidRDefault="00000000" w:rsidRPr="00000000" w14:paraId="00000115">
            <w:pPr>
              <w:numPr>
                <w:ilvl w:val="0"/>
                <w:numId w:val="9"/>
              </w:numPr>
              <w:ind w:left="365" w:hanging="284"/>
              <w:jc w:val="both"/>
              <w:rPr/>
            </w:pPr>
            <w:r w:rsidDel="00000000" w:rsidR="00000000" w:rsidRPr="00000000">
              <w:rPr>
                <w:vertAlign w:val="baseline"/>
                <w:rtl w:val="0"/>
              </w:rPr>
              <w:t xml:space="preserve">Sniegts apraksts, cik lielā  mērā projekts sniegs labumu / ietekmēs projekta mērķa grupu </w:t>
            </w:r>
          </w:p>
          <w:p w:rsidR="00000000" w:rsidDel="00000000" w:rsidP="00000000" w:rsidRDefault="00000000" w:rsidRPr="00000000" w14:paraId="00000116">
            <w:pPr>
              <w:numPr>
                <w:ilvl w:val="0"/>
                <w:numId w:val="9"/>
              </w:numPr>
              <w:ind w:left="365" w:hanging="284"/>
              <w:jc w:val="both"/>
              <w:rPr/>
            </w:pPr>
            <w:r w:rsidDel="00000000" w:rsidR="00000000" w:rsidRPr="00000000">
              <w:rPr>
                <w:vertAlign w:val="baseline"/>
                <w:rtl w:val="0"/>
              </w:rPr>
              <w:t xml:space="preserve">Sniegts projekta rezultātu uzturēšanas apraksts </w:t>
            </w:r>
          </w:p>
          <w:p w:rsidR="00000000" w:rsidDel="00000000" w:rsidP="00000000" w:rsidRDefault="00000000" w:rsidRPr="00000000" w14:paraId="00000117">
            <w:pPr>
              <w:jc w:val="both"/>
              <w:rPr>
                <w:vertAlign w:val="baseline"/>
              </w:rPr>
            </w:pPr>
            <w:r w:rsidDel="00000000" w:rsidR="00000000" w:rsidRPr="00000000">
              <w:rPr>
                <w:vertAlign w:val="baseline"/>
                <w:rtl w:val="0"/>
              </w:rPr>
              <w:t xml:space="preserve">4. Budžeta novērtējums</w:t>
            </w:r>
          </w:p>
          <w:p w:rsidR="00000000" w:rsidDel="00000000" w:rsidP="00000000" w:rsidRDefault="00000000" w:rsidRPr="00000000" w14:paraId="00000118">
            <w:pPr>
              <w:numPr>
                <w:ilvl w:val="0"/>
                <w:numId w:val="11"/>
              </w:numPr>
              <w:ind w:left="365" w:hanging="284"/>
              <w:jc w:val="both"/>
              <w:rPr/>
            </w:pPr>
            <w:r w:rsidDel="00000000" w:rsidR="00000000" w:rsidRPr="00000000">
              <w:rPr>
                <w:vertAlign w:val="baseline"/>
                <w:rtl w:val="0"/>
              </w:rPr>
              <w:t xml:space="preserve">Budžeta aprēķini ir aritmētiski pareizi </w:t>
            </w:r>
          </w:p>
          <w:p w:rsidR="00000000" w:rsidDel="00000000" w:rsidP="00000000" w:rsidRDefault="00000000" w:rsidRPr="00000000" w14:paraId="00000119">
            <w:pPr>
              <w:numPr>
                <w:ilvl w:val="0"/>
                <w:numId w:val="11"/>
              </w:numPr>
              <w:ind w:left="365" w:hanging="284"/>
              <w:jc w:val="both"/>
              <w:rPr/>
            </w:pPr>
            <w:r w:rsidDel="00000000" w:rsidR="00000000" w:rsidRPr="00000000">
              <w:rPr>
                <w:vertAlign w:val="baseline"/>
                <w:rtl w:val="0"/>
              </w:rPr>
              <w:t xml:space="preserve">Visas izmaksas ir nepieciešamas, atbilstošas un samērīgas projekta aktivitāšu īstenošanai </w:t>
            </w:r>
          </w:p>
          <w:p w:rsidR="00000000" w:rsidDel="00000000" w:rsidP="00000000" w:rsidRDefault="00000000" w:rsidRPr="00000000" w14:paraId="0000011A">
            <w:pPr>
              <w:numPr>
                <w:ilvl w:val="0"/>
                <w:numId w:val="11"/>
              </w:numPr>
              <w:ind w:left="365" w:hanging="284"/>
              <w:jc w:val="both"/>
              <w:rPr/>
            </w:pPr>
            <w:r w:rsidDel="00000000" w:rsidR="00000000" w:rsidRPr="00000000">
              <w:rPr>
                <w:vertAlign w:val="baseline"/>
                <w:rtl w:val="0"/>
              </w:rPr>
              <w:t xml:space="preserve">Izmaksas ir samērīgas attiecībā pret vidējām tirgus cenām</w:t>
            </w:r>
          </w:p>
          <w:p w:rsidR="00000000" w:rsidDel="00000000" w:rsidP="00000000" w:rsidRDefault="00000000" w:rsidRPr="00000000" w14:paraId="0000011B">
            <w:pPr>
              <w:jc w:val="both"/>
              <w:rPr>
                <w:vertAlign w:val="baseline"/>
              </w:rPr>
            </w:pPr>
            <w:r w:rsidDel="00000000" w:rsidR="00000000" w:rsidRPr="00000000">
              <w:rPr>
                <w:vertAlign w:val="baseline"/>
                <w:rtl w:val="0"/>
              </w:rPr>
              <w:t xml:space="preserve">5. Projekta atbilstība un uzticamība</w:t>
            </w:r>
          </w:p>
          <w:p w:rsidR="00000000" w:rsidDel="00000000" w:rsidP="00000000" w:rsidRDefault="00000000" w:rsidRPr="00000000" w14:paraId="0000011C">
            <w:pPr>
              <w:numPr>
                <w:ilvl w:val="0"/>
                <w:numId w:val="12"/>
              </w:numPr>
              <w:ind w:left="365" w:hanging="284"/>
              <w:jc w:val="both"/>
              <w:rPr/>
            </w:pPr>
            <w:r w:rsidDel="00000000" w:rsidR="00000000" w:rsidRPr="00000000">
              <w:rPr>
                <w:vertAlign w:val="baseline"/>
                <w:rtl w:val="0"/>
              </w:rPr>
              <w:t xml:space="preserve">Projekta pieteikums rada uzticamību un pārliecību par spēju projektu realizēt kvalitatīvi, ievērojot tam paredzētos finanšu resursus un laika ietvaru </w:t>
            </w:r>
          </w:p>
        </w:tc>
      </w:tr>
      <w:tr>
        <w:trPr>
          <w:trHeight w:val="600" w:hRule="atLeast"/>
        </w:trPr>
        <w:tc>
          <w:tcPr>
            <w:vMerge w:val="continue"/>
            <w:tcBorders>
              <w:top w:color="000000" w:space="0" w:sz="4" w:val="single"/>
              <w:right w:color="000000" w:space="0" w:sz="4" w:val="single"/>
            </w:tcBorders>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jc w:val="center"/>
              <w:rPr>
                <w:vertAlign w:val="baseline"/>
              </w:rPr>
            </w:pPr>
            <w:r w:rsidDel="00000000" w:rsidR="00000000" w:rsidRPr="00000000">
              <w:rPr>
                <w:vertAlign w:val="baseline"/>
                <w:rtl w:val="0"/>
              </w:rPr>
              <w:t xml:space="preserve">8-7</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0">
            <w:pPr>
              <w:jc w:val="both"/>
              <w:rPr>
                <w:vertAlign w:val="baseline"/>
              </w:rPr>
            </w:pPr>
            <w:r w:rsidDel="00000000" w:rsidR="00000000" w:rsidRPr="00000000">
              <w:rPr>
                <w:vertAlign w:val="baseline"/>
                <w:rtl w:val="0"/>
              </w:rPr>
              <w:t xml:space="preserve">1.Projekta nozīmīgums un pamatojums</w:t>
            </w:r>
          </w:p>
          <w:p w:rsidR="00000000" w:rsidDel="00000000" w:rsidP="00000000" w:rsidRDefault="00000000" w:rsidRPr="00000000" w14:paraId="00000121">
            <w:pPr>
              <w:numPr>
                <w:ilvl w:val="0"/>
                <w:numId w:val="12"/>
              </w:numPr>
              <w:ind w:left="365" w:hanging="284"/>
              <w:jc w:val="both"/>
              <w:rPr/>
            </w:pPr>
            <w:r w:rsidDel="00000000" w:rsidR="00000000" w:rsidRPr="00000000">
              <w:rPr>
                <w:vertAlign w:val="baseline"/>
                <w:rtl w:val="0"/>
              </w:rPr>
              <w:t xml:space="preserve">Sniegts nepilnīgs projekta nepieciešamības pamatojums </w:t>
            </w:r>
          </w:p>
          <w:p w:rsidR="00000000" w:rsidDel="00000000" w:rsidP="00000000" w:rsidRDefault="00000000" w:rsidRPr="00000000" w14:paraId="00000122">
            <w:pPr>
              <w:numPr>
                <w:ilvl w:val="0"/>
                <w:numId w:val="12"/>
              </w:numPr>
              <w:ind w:left="365" w:hanging="284"/>
              <w:jc w:val="both"/>
              <w:rPr/>
            </w:pPr>
            <w:r w:rsidDel="00000000" w:rsidR="00000000" w:rsidRPr="00000000">
              <w:rPr>
                <w:vertAlign w:val="baseline"/>
                <w:rtl w:val="0"/>
              </w:rPr>
              <w:t xml:space="preserve">Nav pilnībā pamatots projekta nozīmīgums projekta mērķa grupai</w:t>
            </w:r>
          </w:p>
          <w:p w:rsidR="00000000" w:rsidDel="00000000" w:rsidP="00000000" w:rsidRDefault="00000000" w:rsidRPr="00000000" w14:paraId="00000123">
            <w:pPr>
              <w:jc w:val="both"/>
              <w:rPr>
                <w:vertAlign w:val="baseline"/>
              </w:rPr>
            </w:pPr>
            <w:r w:rsidDel="00000000" w:rsidR="00000000" w:rsidRPr="00000000">
              <w:rPr>
                <w:vertAlign w:val="baseline"/>
                <w:rtl w:val="0"/>
              </w:rPr>
              <w:t xml:space="preserve">2. Projekta aktivitāšu novērtējums</w:t>
            </w:r>
          </w:p>
          <w:p w:rsidR="00000000" w:rsidDel="00000000" w:rsidP="00000000" w:rsidRDefault="00000000" w:rsidRPr="00000000" w14:paraId="00000124">
            <w:pPr>
              <w:numPr>
                <w:ilvl w:val="0"/>
                <w:numId w:val="13"/>
              </w:numPr>
              <w:ind w:left="365" w:hanging="284"/>
              <w:jc w:val="both"/>
              <w:rPr/>
            </w:pPr>
            <w:r w:rsidDel="00000000" w:rsidR="00000000" w:rsidRPr="00000000">
              <w:rPr>
                <w:vertAlign w:val="baseline"/>
                <w:rtl w:val="0"/>
              </w:rPr>
              <w:t xml:space="preserve">Nav pietiekami pamatota aktivitāšu nepieciešamība un atbilstība projekta mērķim </w:t>
            </w:r>
          </w:p>
          <w:p w:rsidR="00000000" w:rsidDel="00000000" w:rsidP="00000000" w:rsidRDefault="00000000" w:rsidRPr="00000000" w14:paraId="00000125">
            <w:pPr>
              <w:numPr>
                <w:ilvl w:val="0"/>
                <w:numId w:val="13"/>
              </w:numPr>
              <w:ind w:left="365" w:hanging="284"/>
              <w:jc w:val="both"/>
              <w:rPr/>
            </w:pPr>
            <w:r w:rsidDel="00000000" w:rsidR="00000000" w:rsidRPr="00000000">
              <w:rPr>
                <w:vertAlign w:val="baseline"/>
                <w:rtl w:val="0"/>
              </w:rPr>
              <w:t xml:space="preserve">Aktivitāšu plānojums un plānojuma apraksts nav pietiekoši detalizēts, saprotams un loģisks</w:t>
            </w:r>
          </w:p>
          <w:p w:rsidR="00000000" w:rsidDel="00000000" w:rsidP="00000000" w:rsidRDefault="00000000" w:rsidRPr="00000000" w14:paraId="00000126">
            <w:pPr>
              <w:numPr>
                <w:ilvl w:val="0"/>
                <w:numId w:val="13"/>
              </w:numPr>
              <w:ind w:left="365" w:hanging="284"/>
              <w:jc w:val="both"/>
              <w:rPr/>
            </w:pPr>
            <w:r w:rsidDel="00000000" w:rsidR="00000000" w:rsidRPr="00000000">
              <w:rPr>
                <w:vertAlign w:val="baseline"/>
                <w:rtl w:val="0"/>
              </w:rPr>
              <w:t xml:space="preserve">Nav pietiekami sniegts projekta sadarbības partnera (-u) novērtējums un norādīta  partnera (-u) loma projekta mērķa sasniegšanā (ja attiecināms)</w:t>
            </w:r>
          </w:p>
          <w:p w:rsidR="00000000" w:rsidDel="00000000" w:rsidP="00000000" w:rsidRDefault="00000000" w:rsidRPr="00000000" w14:paraId="00000127">
            <w:pPr>
              <w:numPr>
                <w:ilvl w:val="0"/>
                <w:numId w:val="13"/>
              </w:numPr>
              <w:ind w:left="365" w:hanging="284"/>
              <w:jc w:val="both"/>
              <w:rPr/>
            </w:pPr>
            <w:r w:rsidDel="00000000" w:rsidR="00000000" w:rsidRPr="00000000">
              <w:rPr>
                <w:vertAlign w:val="baseline"/>
                <w:rtl w:val="0"/>
              </w:rPr>
              <w:t xml:space="preserve">Nav pietiekami sniegts apraksts par sadarbības partnera (-u) lomu un pienākumiem projektā (ja attiecināms)</w:t>
            </w:r>
          </w:p>
          <w:p w:rsidR="00000000" w:rsidDel="00000000" w:rsidP="00000000" w:rsidRDefault="00000000" w:rsidRPr="00000000" w14:paraId="00000128">
            <w:pPr>
              <w:jc w:val="both"/>
              <w:rPr>
                <w:vertAlign w:val="baseline"/>
              </w:rPr>
            </w:pPr>
            <w:r w:rsidDel="00000000" w:rsidR="00000000" w:rsidRPr="00000000">
              <w:rPr>
                <w:vertAlign w:val="baseline"/>
                <w:rtl w:val="0"/>
              </w:rPr>
              <w:t xml:space="preserve">3. Projekta ilgtspēja</w:t>
            </w:r>
          </w:p>
          <w:p w:rsidR="00000000" w:rsidDel="00000000" w:rsidP="00000000" w:rsidRDefault="00000000" w:rsidRPr="00000000" w14:paraId="00000129">
            <w:pPr>
              <w:numPr>
                <w:ilvl w:val="0"/>
                <w:numId w:val="14"/>
              </w:numPr>
              <w:ind w:left="365" w:hanging="284"/>
              <w:jc w:val="both"/>
              <w:rPr/>
            </w:pPr>
            <w:r w:rsidDel="00000000" w:rsidR="00000000" w:rsidRPr="00000000">
              <w:rPr>
                <w:vertAlign w:val="baseline"/>
                <w:rtl w:val="0"/>
              </w:rPr>
              <w:t xml:space="preserve">Nav pietiekami sniegts apraksts, cik lielā  mērā projekts sniegs labumu / ietekmēs projekta mērķa grupu </w:t>
            </w:r>
          </w:p>
          <w:p w:rsidR="00000000" w:rsidDel="00000000" w:rsidP="00000000" w:rsidRDefault="00000000" w:rsidRPr="00000000" w14:paraId="0000012A">
            <w:pPr>
              <w:numPr>
                <w:ilvl w:val="0"/>
                <w:numId w:val="14"/>
              </w:numPr>
              <w:ind w:left="365" w:hanging="284"/>
              <w:jc w:val="both"/>
              <w:rPr/>
            </w:pPr>
            <w:r w:rsidDel="00000000" w:rsidR="00000000" w:rsidRPr="00000000">
              <w:rPr>
                <w:vertAlign w:val="baseline"/>
                <w:rtl w:val="0"/>
              </w:rPr>
              <w:t xml:space="preserve">Nav pietiekami sniegts projekta rezultātu uzturēšanas apraksts </w:t>
            </w:r>
          </w:p>
          <w:p w:rsidR="00000000" w:rsidDel="00000000" w:rsidP="00000000" w:rsidRDefault="00000000" w:rsidRPr="00000000" w14:paraId="0000012B">
            <w:pPr>
              <w:jc w:val="both"/>
              <w:rPr>
                <w:vertAlign w:val="baseline"/>
              </w:rPr>
            </w:pPr>
            <w:r w:rsidDel="00000000" w:rsidR="00000000" w:rsidRPr="00000000">
              <w:rPr>
                <w:vertAlign w:val="baseline"/>
                <w:rtl w:val="0"/>
              </w:rPr>
              <w:t xml:space="preserve">4. Budžeta novērtējums</w:t>
            </w:r>
          </w:p>
          <w:p w:rsidR="00000000" w:rsidDel="00000000" w:rsidP="00000000" w:rsidRDefault="00000000" w:rsidRPr="00000000" w14:paraId="0000012C">
            <w:pPr>
              <w:numPr>
                <w:ilvl w:val="0"/>
                <w:numId w:val="15"/>
              </w:numPr>
              <w:ind w:left="365" w:hanging="284"/>
              <w:jc w:val="both"/>
              <w:rPr/>
            </w:pPr>
            <w:r w:rsidDel="00000000" w:rsidR="00000000" w:rsidRPr="00000000">
              <w:rPr>
                <w:vertAlign w:val="baseline"/>
                <w:rtl w:val="0"/>
              </w:rPr>
              <w:t xml:space="preserve">Budžeta aprēķini ir aritmētiski pareizi </w:t>
            </w:r>
          </w:p>
          <w:p w:rsidR="00000000" w:rsidDel="00000000" w:rsidP="00000000" w:rsidRDefault="00000000" w:rsidRPr="00000000" w14:paraId="0000012D">
            <w:pPr>
              <w:numPr>
                <w:ilvl w:val="0"/>
                <w:numId w:val="15"/>
              </w:numPr>
              <w:ind w:left="365" w:hanging="284"/>
              <w:jc w:val="both"/>
              <w:rPr/>
            </w:pPr>
            <w:r w:rsidDel="00000000" w:rsidR="00000000" w:rsidRPr="00000000">
              <w:rPr>
                <w:vertAlign w:val="baseline"/>
                <w:rtl w:val="0"/>
              </w:rPr>
              <w:t xml:space="preserve">Visas izmaksas ir nepieciešamas, atbilstošas un samērīgas projekta aktivitāšu īstenošanai </w:t>
            </w:r>
          </w:p>
          <w:p w:rsidR="00000000" w:rsidDel="00000000" w:rsidP="00000000" w:rsidRDefault="00000000" w:rsidRPr="00000000" w14:paraId="0000012E">
            <w:pPr>
              <w:numPr>
                <w:ilvl w:val="0"/>
                <w:numId w:val="15"/>
              </w:numPr>
              <w:ind w:left="365" w:hanging="284"/>
              <w:jc w:val="both"/>
              <w:rPr/>
            </w:pPr>
            <w:r w:rsidDel="00000000" w:rsidR="00000000" w:rsidRPr="00000000">
              <w:rPr>
                <w:vertAlign w:val="baseline"/>
                <w:rtl w:val="0"/>
              </w:rPr>
              <w:t xml:space="preserve">Visas izmaksas nav samērīgas attiecībā pret vidējām tirgus cenām</w:t>
            </w:r>
          </w:p>
          <w:p w:rsidR="00000000" w:rsidDel="00000000" w:rsidP="00000000" w:rsidRDefault="00000000" w:rsidRPr="00000000" w14:paraId="0000012F">
            <w:pPr>
              <w:jc w:val="both"/>
              <w:rPr>
                <w:vertAlign w:val="baseline"/>
              </w:rPr>
            </w:pPr>
            <w:r w:rsidDel="00000000" w:rsidR="00000000" w:rsidRPr="00000000">
              <w:rPr>
                <w:vertAlign w:val="baseline"/>
                <w:rtl w:val="0"/>
              </w:rPr>
              <w:t xml:space="preserve">5. Projekta atbilstība un uzticamība</w:t>
            </w:r>
          </w:p>
          <w:p w:rsidR="00000000" w:rsidDel="00000000" w:rsidP="00000000" w:rsidRDefault="00000000" w:rsidRPr="00000000" w14:paraId="00000130">
            <w:pPr>
              <w:numPr>
                <w:ilvl w:val="0"/>
                <w:numId w:val="16"/>
              </w:numPr>
              <w:ind w:left="365" w:hanging="284"/>
              <w:jc w:val="both"/>
              <w:rPr/>
            </w:pPr>
            <w:r w:rsidDel="00000000" w:rsidR="00000000" w:rsidRPr="00000000">
              <w:rPr>
                <w:vertAlign w:val="baseline"/>
                <w:rtl w:val="0"/>
              </w:rPr>
              <w:t xml:space="preserve">Projekta pieteikums rada nepietiekamu uzticamību un pārliecību par spēju projektu realizēt kvalitatīvi, ievērojot tam paredzētos finanšu resursus un laika ietvaru</w:t>
            </w:r>
          </w:p>
        </w:tc>
      </w:tr>
      <w:tr>
        <w:trPr>
          <w:trHeight w:val="560" w:hRule="atLeast"/>
        </w:trPr>
        <w:tc>
          <w:tcPr>
            <w:vMerge w:val="continue"/>
            <w:tcBorders>
              <w:top w:color="000000" w:space="0" w:sz="4" w:val="single"/>
              <w:right w:color="000000" w:space="0" w:sz="4" w:val="single"/>
            </w:tcBorders>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jc w:val="center"/>
              <w:rPr>
                <w:vertAlign w:val="baseline"/>
              </w:rPr>
            </w:pPr>
            <w:r w:rsidDel="00000000" w:rsidR="00000000" w:rsidRPr="00000000">
              <w:rPr>
                <w:vertAlign w:val="baseline"/>
                <w:rtl w:val="0"/>
              </w:rPr>
              <w:t xml:space="preserve">6-5</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4">
            <w:pPr>
              <w:jc w:val="both"/>
              <w:rPr>
                <w:vertAlign w:val="baseline"/>
              </w:rPr>
            </w:pPr>
            <w:r w:rsidDel="00000000" w:rsidR="00000000" w:rsidRPr="00000000">
              <w:rPr>
                <w:vertAlign w:val="baseline"/>
                <w:rtl w:val="0"/>
              </w:rPr>
              <w:t xml:space="preserve">1.Projekta nozīmīgums un pamatojums</w:t>
            </w:r>
          </w:p>
          <w:p w:rsidR="00000000" w:rsidDel="00000000" w:rsidP="00000000" w:rsidRDefault="00000000" w:rsidRPr="00000000" w14:paraId="00000135">
            <w:pPr>
              <w:numPr>
                <w:ilvl w:val="0"/>
                <w:numId w:val="16"/>
              </w:numPr>
              <w:ind w:left="365" w:hanging="284"/>
              <w:jc w:val="both"/>
              <w:rPr/>
            </w:pPr>
            <w:r w:rsidDel="00000000" w:rsidR="00000000" w:rsidRPr="00000000">
              <w:rPr>
                <w:vertAlign w:val="baseline"/>
                <w:rtl w:val="0"/>
              </w:rPr>
              <w:t xml:space="preserve">Sniegts nepietiekams projekta nepieciešamības pamatojums </w:t>
            </w:r>
          </w:p>
          <w:p w:rsidR="00000000" w:rsidDel="00000000" w:rsidP="00000000" w:rsidRDefault="00000000" w:rsidRPr="00000000" w14:paraId="00000136">
            <w:pPr>
              <w:numPr>
                <w:ilvl w:val="0"/>
                <w:numId w:val="16"/>
              </w:numPr>
              <w:ind w:left="365" w:hanging="284"/>
              <w:jc w:val="both"/>
              <w:rPr/>
            </w:pPr>
            <w:r w:rsidDel="00000000" w:rsidR="00000000" w:rsidRPr="00000000">
              <w:rPr>
                <w:vertAlign w:val="baseline"/>
                <w:rtl w:val="0"/>
              </w:rPr>
              <w:t xml:space="preserve">Nav pilnībā pamatots projekta nozīmīgums projekta mērķa grupai</w:t>
            </w:r>
          </w:p>
          <w:p w:rsidR="00000000" w:rsidDel="00000000" w:rsidP="00000000" w:rsidRDefault="00000000" w:rsidRPr="00000000" w14:paraId="00000137">
            <w:pPr>
              <w:jc w:val="both"/>
              <w:rPr>
                <w:vertAlign w:val="baseline"/>
              </w:rPr>
            </w:pPr>
            <w:r w:rsidDel="00000000" w:rsidR="00000000" w:rsidRPr="00000000">
              <w:rPr>
                <w:vertAlign w:val="baseline"/>
                <w:rtl w:val="0"/>
              </w:rPr>
              <w:t xml:space="preserve">2. Projekta aktivitāšu novērtējums</w:t>
            </w:r>
          </w:p>
          <w:p w:rsidR="00000000" w:rsidDel="00000000" w:rsidP="00000000" w:rsidRDefault="00000000" w:rsidRPr="00000000" w14:paraId="00000138">
            <w:pPr>
              <w:numPr>
                <w:ilvl w:val="0"/>
                <w:numId w:val="1"/>
              </w:numPr>
              <w:ind w:left="365" w:hanging="284"/>
              <w:jc w:val="both"/>
              <w:rPr/>
            </w:pPr>
            <w:r w:rsidDel="00000000" w:rsidR="00000000" w:rsidRPr="00000000">
              <w:rPr>
                <w:vertAlign w:val="baseline"/>
                <w:rtl w:val="0"/>
              </w:rPr>
              <w:t xml:space="preserve">Nepietiekami pamatota aktivitāšu nepieciešamība un atbilstība projekta mērķim </w:t>
            </w:r>
          </w:p>
          <w:p w:rsidR="00000000" w:rsidDel="00000000" w:rsidP="00000000" w:rsidRDefault="00000000" w:rsidRPr="00000000" w14:paraId="00000139">
            <w:pPr>
              <w:numPr>
                <w:ilvl w:val="0"/>
                <w:numId w:val="1"/>
              </w:numPr>
              <w:ind w:left="365" w:hanging="284"/>
              <w:jc w:val="both"/>
              <w:rPr/>
            </w:pPr>
            <w:r w:rsidDel="00000000" w:rsidR="00000000" w:rsidRPr="00000000">
              <w:rPr>
                <w:vertAlign w:val="baseline"/>
                <w:rtl w:val="0"/>
              </w:rPr>
              <w:t xml:space="preserve">Nav aktivitāšu plānojuma un plānojuma apraksta. Tas nav detalizēts, saprotams un loģisks</w:t>
            </w:r>
          </w:p>
          <w:p w:rsidR="00000000" w:rsidDel="00000000" w:rsidP="00000000" w:rsidRDefault="00000000" w:rsidRPr="00000000" w14:paraId="0000013A">
            <w:pPr>
              <w:numPr>
                <w:ilvl w:val="0"/>
                <w:numId w:val="1"/>
              </w:numPr>
              <w:ind w:left="365" w:hanging="284"/>
              <w:jc w:val="both"/>
              <w:rPr/>
            </w:pPr>
            <w:r w:rsidDel="00000000" w:rsidR="00000000" w:rsidRPr="00000000">
              <w:rPr>
                <w:vertAlign w:val="baseline"/>
                <w:rtl w:val="0"/>
              </w:rPr>
              <w:t xml:space="preserve">Nav sniegts projekta sadarbības partnera (-u) novērtējums un norādīta  partnera (-u) loma projekta mērķa sasniegšanā (ja attiecināms)</w:t>
            </w:r>
          </w:p>
          <w:p w:rsidR="00000000" w:rsidDel="00000000" w:rsidP="00000000" w:rsidRDefault="00000000" w:rsidRPr="00000000" w14:paraId="0000013B">
            <w:pPr>
              <w:numPr>
                <w:ilvl w:val="0"/>
                <w:numId w:val="1"/>
              </w:numPr>
              <w:ind w:left="365" w:hanging="284"/>
              <w:jc w:val="both"/>
              <w:rPr/>
            </w:pPr>
            <w:r w:rsidDel="00000000" w:rsidR="00000000" w:rsidRPr="00000000">
              <w:rPr>
                <w:vertAlign w:val="baseline"/>
                <w:rtl w:val="0"/>
              </w:rPr>
              <w:t xml:space="preserve">Nav sniegts apraksts par sadarbības partnera (-u) lomu un pienākumiem projektā (ja attiecināms)</w:t>
            </w:r>
          </w:p>
          <w:p w:rsidR="00000000" w:rsidDel="00000000" w:rsidP="00000000" w:rsidRDefault="00000000" w:rsidRPr="00000000" w14:paraId="0000013C">
            <w:pPr>
              <w:jc w:val="both"/>
              <w:rPr>
                <w:vertAlign w:val="baseline"/>
              </w:rPr>
            </w:pPr>
            <w:r w:rsidDel="00000000" w:rsidR="00000000" w:rsidRPr="00000000">
              <w:rPr>
                <w:vertAlign w:val="baseline"/>
                <w:rtl w:val="0"/>
              </w:rPr>
              <w:t xml:space="preserve">3. Projekta ilgtspēja</w:t>
            </w:r>
          </w:p>
          <w:p w:rsidR="00000000" w:rsidDel="00000000" w:rsidP="00000000" w:rsidRDefault="00000000" w:rsidRPr="00000000" w14:paraId="0000013D">
            <w:pPr>
              <w:numPr>
                <w:ilvl w:val="0"/>
                <w:numId w:val="3"/>
              </w:numPr>
              <w:ind w:left="365" w:hanging="284"/>
              <w:jc w:val="both"/>
              <w:rPr/>
            </w:pPr>
            <w:r w:rsidDel="00000000" w:rsidR="00000000" w:rsidRPr="00000000">
              <w:rPr>
                <w:vertAlign w:val="baseline"/>
                <w:rtl w:val="0"/>
              </w:rPr>
              <w:t xml:space="preserve">Nav pietiekami sniegts apraksts, cik lielā  mērā projekts sniegs labumu / ietekmēs projekta mērķa grupu </w:t>
            </w:r>
          </w:p>
          <w:p w:rsidR="00000000" w:rsidDel="00000000" w:rsidP="00000000" w:rsidRDefault="00000000" w:rsidRPr="00000000" w14:paraId="0000013E">
            <w:pPr>
              <w:numPr>
                <w:ilvl w:val="0"/>
                <w:numId w:val="3"/>
              </w:numPr>
              <w:ind w:left="365" w:hanging="284"/>
              <w:jc w:val="both"/>
              <w:rPr/>
            </w:pPr>
            <w:r w:rsidDel="00000000" w:rsidR="00000000" w:rsidRPr="00000000">
              <w:rPr>
                <w:vertAlign w:val="baseline"/>
                <w:rtl w:val="0"/>
              </w:rPr>
              <w:t xml:space="preserve">Nav sniegts projekta rezultātu uzturēšanas apraksts </w:t>
            </w:r>
          </w:p>
          <w:p w:rsidR="00000000" w:rsidDel="00000000" w:rsidP="00000000" w:rsidRDefault="00000000" w:rsidRPr="00000000" w14:paraId="0000013F">
            <w:pPr>
              <w:jc w:val="both"/>
              <w:rPr>
                <w:vertAlign w:val="baseline"/>
              </w:rPr>
            </w:pPr>
            <w:r w:rsidDel="00000000" w:rsidR="00000000" w:rsidRPr="00000000">
              <w:rPr>
                <w:vertAlign w:val="baseline"/>
                <w:rtl w:val="0"/>
              </w:rPr>
              <w:t xml:space="preserve">4. Budžeta novērtējums</w:t>
            </w:r>
          </w:p>
          <w:p w:rsidR="00000000" w:rsidDel="00000000" w:rsidP="00000000" w:rsidRDefault="00000000" w:rsidRPr="00000000" w14:paraId="00000140">
            <w:pPr>
              <w:numPr>
                <w:ilvl w:val="0"/>
                <w:numId w:val="5"/>
              </w:numPr>
              <w:ind w:left="365" w:hanging="284"/>
              <w:jc w:val="both"/>
              <w:rPr/>
            </w:pPr>
            <w:r w:rsidDel="00000000" w:rsidR="00000000" w:rsidRPr="00000000">
              <w:rPr>
                <w:vertAlign w:val="baseline"/>
                <w:rtl w:val="0"/>
              </w:rPr>
              <w:t xml:space="preserve">Budžeta aprēķini nav aritmētiski pareizi </w:t>
            </w:r>
          </w:p>
          <w:p w:rsidR="00000000" w:rsidDel="00000000" w:rsidP="00000000" w:rsidRDefault="00000000" w:rsidRPr="00000000" w14:paraId="00000141">
            <w:pPr>
              <w:numPr>
                <w:ilvl w:val="0"/>
                <w:numId w:val="5"/>
              </w:numPr>
              <w:ind w:left="365" w:hanging="284"/>
              <w:jc w:val="both"/>
              <w:rPr/>
            </w:pPr>
            <w:r w:rsidDel="00000000" w:rsidR="00000000" w:rsidRPr="00000000">
              <w:rPr>
                <w:vertAlign w:val="baseline"/>
                <w:rtl w:val="0"/>
              </w:rPr>
              <w:t xml:space="preserve">Visas izmaksas nav nepieciešamas, atbilstošas un samērīgas projekta aktivitāšu īstenošanai </w:t>
            </w:r>
          </w:p>
          <w:p w:rsidR="00000000" w:rsidDel="00000000" w:rsidP="00000000" w:rsidRDefault="00000000" w:rsidRPr="00000000" w14:paraId="00000142">
            <w:pPr>
              <w:numPr>
                <w:ilvl w:val="0"/>
                <w:numId w:val="5"/>
              </w:numPr>
              <w:ind w:left="365" w:hanging="284"/>
              <w:jc w:val="both"/>
              <w:rPr/>
            </w:pPr>
            <w:r w:rsidDel="00000000" w:rsidR="00000000" w:rsidRPr="00000000">
              <w:rPr>
                <w:vertAlign w:val="baseline"/>
                <w:rtl w:val="0"/>
              </w:rPr>
              <w:t xml:space="preserve">Visas izmaksas nav samērīgas attiecībā pret vidējām tirgus cenām</w:t>
            </w:r>
          </w:p>
          <w:p w:rsidR="00000000" w:rsidDel="00000000" w:rsidP="00000000" w:rsidRDefault="00000000" w:rsidRPr="00000000" w14:paraId="00000143">
            <w:pPr>
              <w:jc w:val="both"/>
              <w:rPr>
                <w:vertAlign w:val="baseline"/>
              </w:rPr>
            </w:pPr>
            <w:r w:rsidDel="00000000" w:rsidR="00000000" w:rsidRPr="00000000">
              <w:rPr>
                <w:vertAlign w:val="baseline"/>
                <w:rtl w:val="0"/>
              </w:rPr>
              <w:t xml:space="preserve">5. Projekta atbilstība un uzticamība</w:t>
            </w:r>
          </w:p>
          <w:p w:rsidR="00000000" w:rsidDel="00000000" w:rsidP="00000000" w:rsidRDefault="00000000" w:rsidRPr="00000000" w14:paraId="00000144">
            <w:pPr>
              <w:numPr>
                <w:ilvl w:val="0"/>
                <w:numId w:val="8"/>
              </w:numPr>
              <w:ind w:left="365" w:hanging="284"/>
              <w:rPr/>
            </w:pPr>
            <w:r w:rsidDel="00000000" w:rsidR="00000000" w:rsidRPr="00000000">
              <w:rPr>
                <w:vertAlign w:val="baseline"/>
                <w:rtl w:val="0"/>
              </w:rPr>
              <w:t xml:space="preserve">Projekta pieteikums rada nepietiekamu uzticamību un pārliecību par spēju projektu realizēt kvalitatīvi, ievērojot tam paredzētos finanšu resursus un laika ietvaru</w:t>
            </w:r>
          </w:p>
        </w:tc>
      </w:tr>
      <w:tr>
        <w:trPr>
          <w:trHeight w:val="360" w:hRule="atLeast"/>
        </w:trPr>
        <w:tc>
          <w:tcPr>
            <w:vMerge w:val="restart"/>
            <w:tcBorders>
              <w:right w:color="000000" w:space="0" w:sz="4" w:val="single"/>
            </w:tcBorders>
            <w:vAlign w:val="center"/>
          </w:tcPr>
          <w:p w:rsidR="00000000" w:rsidDel="00000000" w:rsidP="00000000" w:rsidRDefault="00000000" w:rsidRPr="00000000" w14:paraId="00000146">
            <w:pPr>
              <w:rPr>
                <w:color w:val="1f497d"/>
                <w:vertAlign w:val="baseline"/>
              </w:rPr>
            </w:pPr>
            <w:r w:rsidDel="00000000" w:rsidR="00000000" w:rsidRPr="00000000">
              <w:rPr>
                <w:vertAlign w:val="baseline"/>
                <w:rtl w:val="0"/>
              </w:rPr>
              <w:t xml:space="preserve">Nobeiguma darbs (projekta pieteikuma prezentācija)*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jc w:val="center"/>
              <w:rPr>
                <w:vertAlign w:val="baseline"/>
              </w:rPr>
            </w:pPr>
            <w:r w:rsidDel="00000000" w:rsidR="00000000" w:rsidRPr="00000000">
              <w:rPr>
                <w:vertAlign w:val="baseline"/>
                <w:rtl w:val="0"/>
              </w:rPr>
              <w:t xml:space="preserve">10-9</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9">
            <w:pPr>
              <w:numPr>
                <w:ilvl w:val="0"/>
                <w:numId w:val="8"/>
              </w:numPr>
              <w:ind w:left="357" w:hanging="284"/>
              <w:rPr/>
            </w:pPr>
            <w:r w:rsidDel="00000000" w:rsidR="00000000" w:rsidRPr="00000000">
              <w:rPr>
                <w:vertAlign w:val="baseline"/>
                <w:rtl w:val="0"/>
              </w:rPr>
              <w:t xml:space="preserve">Teksts ir atbilstošs noteiktajai tēmai, aptverošs, secīgs, saistošs, ieinteresējošs, pārdomāts, bez liekvārdības</w:t>
            </w:r>
          </w:p>
          <w:p w:rsidR="00000000" w:rsidDel="00000000" w:rsidP="00000000" w:rsidRDefault="00000000" w:rsidRPr="00000000" w14:paraId="0000014A">
            <w:pPr>
              <w:numPr>
                <w:ilvl w:val="0"/>
                <w:numId w:val="8"/>
              </w:numPr>
              <w:ind w:left="357" w:hanging="284"/>
              <w:rPr/>
            </w:pPr>
            <w:r w:rsidDel="00000000" w:rsidR="00000000" w:rsidRPr="00000000">
              <w:rPr>
                <w:vertAlign w:val="baseline"/>
                <w:rtl w:val="0"/>
              </w:rPr>
              <w:t xml:space="preserve">Uzstāšanās ir pārdomāta, sagatavota, teksts netiek lasīts no slaidiem, nepieciešamības gadījumā runātājs ieskatās piezīmēs, tiek ievērotas pauzes, ir kontakts ar klausītājiem</w:t>
            </w:r>
          </w:p>
          <w:p w:rsidR="00000000" w:rsidDel="00000000" w:rsidP="00000000" w:rsidRDefault="00000000" w:rsidRPr="00000000" w14:paraId="0000014B">
            <w:pPr>
              <w:numPr>
                <w:ilvl w:val="0"/>
                <w:numId w:val="8"/>
              </w:numPr>
              <w:ind w:left="357" w:hanging="284"/>
              <w:rPr/>
            </w:pPr>
            <w:r w:rsidDel="00000000" w:rsidR="00000000" w:rsidRPr="00000000">
              <w:rPr>
                <w:vertAlign w:val="baseline"/>
                <w:rtl w:val="0"/>
              </w:rPr>
              <w:t xml:space="preserve">Jūtama pārliecība par to, ka runātājs ir gatavojoties prezentācijai </w:t>
            </w:r>
          </w:p>
          <w:p w:rsidR="00000000" w:rsidDel="00000000" w:rsidP="00000000" w:rsidRDefault="00000000" w:rsidRPr="00000000" w14:paraId="0000014C">
            <w:pPr>
              <w:numPr>
                <w:ilvl w:val="0"/>
                <w:numId w:val="8"/>
              </w:numPr>
              <w:ind w:left="357" w:hanging="284"/>
              <w:rPr/>
            </w:pPr>
            <w:r w:rsidDel="00000000" w:rsidR="00000000" w:rsidRPr="00000000">
              <w:rPr>
                <w:vertAlign w:val="baseline"/>
                <w:rtl w:val="0"/>
              </w:rPr>
              <w:t xml:space="preserve">Teksts atbilstoši noformēts, nav pareizrakstības kļūdu</w:t>
            </w:r>
          </w:p>
          <w:p w:rsidR="00000000" w:rsidDel="00000000" w:rsidP="00000000" w:rsidRDefault="00000000" w:rsidRPr="00000000" w14:paraId="0000014D">
            <w:pPr>
              <w:numPr>
                <w:ilvl w:val="0"/>
                <w:numId w:val="8"/>
              </w:numPr>
              <w:ind w:left="357" w:hanging="284"/>
              <w:rPr/>
            </w:pPr>
            <w:r w:rsidDel="00000000" w:rsidR="00000000" w:rsidRPr="00000000">
              <w:rPr>
                <w:vertAlign w:val="baseline"/>
                <w:rtl w:val="0"/>
              </w:rPr>
              <w:t xml:space="preserve">Darba autors ir ieinteresēts tajā, ko runā, spēj ieinteresēt arī klausītājus, rada vēlmi iepazīt prezentēto darbu vairāk, izsmeļoši atbild uz jautājumiem</w:t>
              <w:tab/>
            </w:r>
          </w:p>
          <w:p w:rsidR="00000000" w:rsidDel="00000000" w:rsidP="00000000" w:rsidRDefault="00000000" w:rsidRPr="00000000" w14:paraId="0000014E">
            <w:pPr>
              <w:numPr>
                <w:ilvl w:val="0"/>
                <w:numId w:val="8"/>
              </w:numPr>
              <w:ind w:left="357" w:hanging="284"/>
              <w:rPr/>
            </w:pPr>
            <w:r w:rsidDel="00000000" w:rsidR="00000000" w:rsidRPr="00000000">
              <w:rPr>
                <w:vertAlign w:val="baseline"/>
                <w:rtl w:val="0"/>
              </w:rPr>
              <w:t xml:space="preserve">Pārsteidz ar kādu īpašu, netradicionālu prezentēšanas metodi, īpaši piemeklētiem efektiem, oriģinālu skatījumu uz tēmu</w:t>
            </w:r>
          </w:p>
        </w:tc>
      </w:tr>
      <w:tr>
        <w:trPr>
          <w:trHeight w:val="360" w:hRule="atLeast"/>
        </w:trPr>
        <w:tc>
          <w:tcPr>
            <w:vMerge w:val="continue"/>
            <w:tcBorders>
              <w:right w:color="000000" w:space="0" w:sz="4" w:val="single"/>
            </w:tcBorders>
            <w:vAlign w:val="cente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jc w:val="center"/>
              <w:rPr>
                <w:vertAlign w:val="baseline"/>
              </w:rPr>
            </w:pPr>
            <w:r w:rsidDel="00000000" w:rsidR="00000000" w:rsidRPr="00000000">
              <w:rPr>
                <w:vertAlign w:val="baseline"/>
                <w:rtl w:val="0"/>
              </w:rPr>
              <w:t xml:space="preserve">8-7</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2">
            <w:pPr>
              <w:numPr>
                <w:ilvl w:val="0"/>
                <w:numId w:val="8"/>
              </w:numPr>
              <w:ind w:left="357" w:hanging="284"/>
              <w:rPr/>
            </w:pPr>
            <w:r w:rsidDel="00000000" w:rsidR="00000000" w:rsidRPr="00000000">
              <w:rPr>
                <w:vertAlign w:val="baseline"/>
                <w:rtl w:val="0"/>
              </w:rPr>
              <w:t xml:space="preserve">Teksts ir atbilstošs izvēlētajai tēmai, secīgs, bet nesaista klausītāju Uzstāšanās ir pārdomāta, teksts tiek lasīts no piezīmēm,  tas papildina slaidos ietverto informāciju</w:t>
            </w:r>
          </w:p>
          <w:p w:rsidR="00000000" w:rsidDel="00000000" w:rsidP="00000000" w:rsidRDefault="00000000" w:rsidRPr="00000000" w14:paraId="00000153">
            <w:pPr>
              <w:numPr>
                <w:ilvl w:val="0"/>
                <w:numId w:val="8"/>
              </w:numPr>
              <w:ind w:left="357" w:hanging="284"/>
              <w:rPr/>
            </w:pPr>
            <w:r w:rsidDel="00000000" w:rsidR="00000000" w:rsidRPr="00000000">
              <w:rPr>
                <w:vertAlign w:val="baseline"/>
                <w:rtl w:val="0"/>
              </w:rPr>
              <w:t xml:space="preserve">Darbs sagatavots labi, runātājs ir pārliecināts par savu uzstāšanos Prezentācijā ir pareizrakstības  kļūdas</w:t>
              <w:tab/>
            </w:r>
          </w:p>
          <w:p w:rsidR="00000000" w:rsidDel="00000000" w:rsidP="00000000" w:rsidRDefault="00000000" w:rsidRPr="00000000" w14:paraId="00000154">
            <w:pPr>
              <w:numPr>
                <w:ilvl w:val="0"/>
                <w:numId w:val="8"/>
              </w:numPr>
              <w:ind w:left="357" w:hanging="284"/>
              <w:rPr/>
            </w:pPr>
            <w:r w:rsidDel="00000000" w:rsidR="00000000" w:rsidRPr="00000000">
              <w:rPr>
                <w:vertAlign w:val="baseline"/>
                <w:rtl w:val="0"/>
              </w:rPr>
              <w:t xml:space="preserve">Darba autors ir ieinteresēts tajā, ko runā, bet nespēj aizraut citus Prot labi atbildēt uz jautājumiem</w:t>
              <w:tab/>
            </w:r>
          </w:p>
          <w:p w:rsidR="00000000" w:rsidDel="00000000" w:rsidP="00000000" w:rsidRDefault="00000000" w:rsidRPr="00000000" w14:paraId="00000155">
            <w:pPr>
              <w:numPr>
                <w:ilvl w:val="0"/>
                <w:numId w:val="8"/>
              </w:numPr>
              <w:ind w:left="357" w:hanging="284"/>
              <w:rPr/>
            </w:pPr>
            <w:r w:rsidDel="00000000" w:rsidR="00000000" w:rsidRPr="00000000">
              <w:rPr>
                <w:vertAlign w:val="baseline"/>
                <w:rtl w:val="0"/>
              </w:rPr>
              <w:t xml:space="preserve">Darba autors ir centies padarīt savu darbu oriģinālu, bet jūtamas nepilnības</w:t>
            </w:r>
          </w:p>
        </w:tc>
      </w:tr>
      <w:tr>
        <w:trPr>
          <w:trHeight w:val="360" w:hRule="atLeast"/>
        </w:trPr>
        <w:tc>
          <w:tcPr>
            <w:vMerge w:val="continue"/>
            <w:tcBorders>
              <w:right w:color="000000" w:space="0" w:sz="4" w:val="single"/>
            </w:tcBorders>
            <w:vAlign w:val="cente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jc w:val="center"/>
              <w:rPr>
                <w:vertAlign w:val="baseline"/>
              </w:rPr>
            </w:pPr>
            <w:r w:rsidDel="00000000" w:rsidR="00000000" w:rsidRPr="00000000">
              <w:rPr>
                <w:vertAlign w:val="baseline"/>
                <w:rtl w:val="0"/>
              </w:rPr>
              <w:t xml:space="preserve">6-5</w:t>
            </w:r>
          </w:p>
        </w:tc>
        <w:tc>
          <w:tcPr>
            <w:tcBorders>
              <w:top w:color="000000" w:space="0" w:sz="4" w:val="single"/>
              <w:left w:color="000000" w:space="0" w:sz="4" w:val="single"/>
            </w:tcBorders>
            <w:vAlign w:val="center"/>
          </w:tcPr>
          <w:p w:rsidR="00000000" w:rsidDel="00000000" w:rsidP="00000000" w:rsidRDefault="00000000" w:rsidRPr="00000000" w14:paraId="00000159">
            <w:pPr>
              <w:numPr>
                <w:ilvl w:val="0"/>
                <w:numId w:val="8"/>
              </w:numPr>
              <w:ind w:left="357" w:hanging="284"/>
              <w:rPr/>
            </w:pPr>
            <w:r w:rsidDel="00000000" w:rsidR="00000000" w:rsidRPr="00000000">
              <w:rPr>
                <w:vertAlign w:val="baseline"/>
                <w:rtl w:val="0"/>
              </w:rPr>
              <w:t xml:space="preserve">Teksts ir atbilstošs tēmai, bet pārāk plašs vai pārāk īss, veidots,  lai iegūtu vērtējumu </w:t>
              <w:tab/>
            </w:r>
          </w:p>
          <w:p w:rsidR="00000000" w:rsidDel="00000000" w:rsidP="00000000" w:rsidRDefault="00000000" w:rsidRPr="00000000" w14:paraId="0000015A">
            <w:pPr>
              <w:numPr>
                <w:ilvl w:val="0"/>
                <w:numId w:val="8"/>
              </w:numPr>
              <w:ind w:left="357" w:hanging="284"/>
              <w:rPr/>
            </w:pPr>
            <w:r w:rsidDel="00000000" w:rsidR="00000000" w:rsidRPr="00000000">
              <w:rPr>
                <w:vertAlign w:val="baseline"/>
                <w:rtl w:val="0"/>
              </w:rPr>
              <w:t xml:space="preserve">Uzstāšanās nav pārdomāta, informāciju nolasa no slaidiem</w:t>
            </w:r>
          </w:p>
          <w:p w:rsidR="00000000" w:rsidDel="00000000" w:rsidP="00000000" w:rsidRDefault="00000000" w:rsidRPr="00000000" w14:paraId="0000015B">
            <w:pPr>
              <w:numPr>
                <w:ilvl w:val="0"/>
                <w:numId w:val="8"/>
              </w:numPr>
              <w:ind w:left="357" w:hanging="284"/>
              <w:rPr/>
            </w:pPr>
            <w:r w:rsidDel="00000000" w:rsidR="00000000" w:rsidRPr="00000000">
              <w:rPr>
                <w:vertAlign w:val="baseline"/>
                <w:rtl w:val="0"/>
              </w:rPr>
              <w:t xml:space="preserve">Darbā izmantots viens informācijas avots, nav sava teksta, pārsvarā informācija ir pārkopēta no kāda cita informācijas avota</w:t>
            </w:r>
          </w:p>
          <w:p w:rsidR="00000000" w:rsidDel="00000000" w:rsidP="00000000" w:rsidRDefault="00000000" w:rsidRPr="00000000" w14:paraId="0000015C">
            <w:pPr>
              <w:numPr>
                <w:ilvl w:val="0"/>
                <w:numId w:val="8"/>
              </w:numPr>
              <w:ind w:left="357" w:hanging="284"/>
              <w:rPr/>
            </w:pPr>
            <w:r w:rsidDel="00000000" w:rsidR="00000000" w:rsidRPr="00000000">
              <w:rPr>
                <w:vertAlign w:val="baseline"/>
                <w:rtl w:val="0"/>
              </w:rPr>
              <w:t xml:space="preserve">Runātājs stāsta bez intereses, uz jautājumiem atbild nepārliecinoši</w:t>
            </w:r>
          </w:p>
          <w:p w:rsidR="00000000" w:rsidDel="00000000" w:rsidP="00000000" w:rsidRDefault="00000000" w:rsidRPr="00000000" w14:paraId="0000015D">
            <w:pPr>
              <w:numPr>
                <w:ilvl w:val="0"/>
                <w:numId w:val="8"/>
              </w:numPr>
              <w:ind w:left="357" w:hanging="284"/>
              <w:rPr/>
            </w:pPr>
            <w:r w:rsidDel="00000000" w:rsidR="00000000" w:rsidRPr="00000000">
              <w:rPr>
                <w:vertAlign w:val="baseline"/>
                <w:rtl w:val="0"/>
              </w:rPr>
              <w:t xml:space="preserve">Ir laba ideja, bet nepārliecinoša tās pasniegšana</w:t>
            </w:r>
          </w:p>
        </w:tc>
      </w:tr>
    </w:tbl>
    <w:p w:rsidR="00000000" w:rsidDel="00000000" w:rsidP="00000000" w:rsidRDefault="00000000" w:rsidRPr="00000000" w14:paraId="0000015E">
      <w:pPr>
        <w:rPr>
          <w:b w:val="0"/>
          <w:vertAlign w:val="baseline"/>
        </w:rPr>
      </w:pPr>
      <w:r w:rsidDel="00000000" w:rsidR="00000000" w:rsidRPr="00000000">
        <w:rPr>
          <w:vertAlign w:val="baseline"/>
          <w:rtl w:val="0"/>
        </w:rPr>
        <w:t xml:space="preserve">*Kopvērtējums tiek samazināts, ja darbs netiek iesniegts notiektajā teriņā - no 10 uz 8, no 9 uz 7, no 8 uz 6, no 7 uz 5 un no 6 uz 4.</w:t>
      </w:r>
      <w:r w:rsidDel="00000000" w:rsidR="00000000" w:rsidRPr="00000000">
        <w:rPr>
          <w:rtl w:val="0"/>
        </w:rPr>
      </w:r>
    </w:p>
    <w:p w:rsidR="00000000" w:rsidDel="00000000" w:rsidP="00000000" w:rsidRDefault="00000000" w:rsidRPr="00000000" w14:paraId="0000015F">
      <w:pPr>
        <w:rPr>
          <w:b w:val="0"/>
          <w:vertAlign w:val="baseline"/>
        </w:rPr>
      </w:pPr>
      <w:r w:rsidDel="00000000" w:rsidR="00000000" w:rsidRPr="00000000">
        <w:rPr>
          <w:rtl w:val="0"/>
        </w:rPr>
      </w:r>
    </w:p>
    <w:p w:rsidR="00000000" w:rsidDel="00000000" w:rsidP="00000000" w:rsidRDefault="00000000" w:rsidRPr="00000000" w14:paraId="00000160">
      <w:pPr>
        <w:rPr>
          <w:b w:val="0"/>
          <w:vertAlign w:val="baseline"/>
        </w:rPr>
      </w:pPr>
      <w:r w:rsidDel="00000000" w:rsidR="00000000" w:rsidRPr="00000000">
        <w:rPr>
          <w:b w:val="1"/>
          <w:vertAlign w:val="baseline"/>
          <w:rtl w:val="0"/>
        </w:rPr>
        <w:t xml:space="preserve">Literatūra</w:t>
      </w:r>
      <w:r w:rsidDel="00000000" w:rsidR="00000000" w:rsidRPr="00000000">
        <w:rPr>
          <w:rtl w:val="0"/>
        </w:rPr>
      </w:r>
    </w:p>
    <w:tbl>
      <w:tblPr>
        <w:tblStyle w:val="Table9"/>
        <w:tblW w:w="100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1"/>
        <w:gridCol w:w="1295"/>
        <w:gridCol w:w="3935"/>
        <w:gridCol w:w="2019"/>
        <w:gridCol w:w="141"/>
        <w:gridCol w:w="1418"/>
        <w:tblGridChange w:id="0">
          <w:tblGrid>
            <w:gridCol w:w="1291"/>
            <w:gridCol w:w="1295"/>
            <w:gridCol w:w="3935"/>
            <w:gridCol w:w="2019"/>
            <w:gridCol w:w="141"/>
            <w:gridCol w:w="1418"/>
          </w:tblGrid>
        </w:tblGridChange>
      </w:tblGrid>
      <w:tr>
        <w:trPr>
          <w:trHeight w:val="220" w:hRule="atLeast"/>
        </w:trPr>
        <w:tc>
          <w:tcPr>
            <w:gridSpan w:val="6"/>
            <w:shd w:fill="dbe5f1" w:val="clear"/>
            <w:vAlign w:val="center"/>
          </w:tcPr>
          <w:p w:rsidR="00000000" w:rsidDel="00000000" w:rsidP="00000000" w:rsidRDefault="00000000" w:rsidRPr="00000000" w14:paraId="00000161">
            <w:pPr>
              <w:ind w:left="144"/>
              <w:jc w:val="center"/>
              <w:rPr>
                <w:b w:val="0"/>
                <w:vertAlign w:val="baseline"/>
              </w:rPr>
            </w:pPr>
            <w:r w:rsidDel="00000000" w:rsidR="00000000" w:rsidRPr="00000000">
              <w:rPr>
                <w:b w:val="1"/>
                <w:vertAlign w:val="baseline"/>
                <w:rtl w:val="0"/>
              </w:rPr>
              <w:t xml:space="preserve">Pamata atsauces</w:t>
            </w:r>
            <w:r w:rsidDel="00000000" w:rsidR="00000000" w:rsidRPr="00000000">
              <w:rPr>
                <w:rtl w:val="0"/>
              </w:rPr>
            </w:r>
          </w:p>
        </w:tc>
      </w:tr>
      <w:tr>
        <w:trPr>
          <w:trHeight w:val="660" w:hRule="atLeast"/>
        </w:trPr>
        <w:tc>
          <w:tcPr>
            <w:shd w:fill="dbe5f1" w:val="clear"/>
            <w:vAlign w:val="center"/>
          </w:tcPr>
          <w:p w:rsidR="00000000" w:rsidDel="00000000" w:rsidP="00000000" w:rsidRDefault="00000000" w:rsidRPr="00000000" w14:paraId="00000167">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68">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69">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shd w:fill="dbe5f1" w:val="clear"/>
            <w:vAlign w:val="center"/>
          </w:tcPr>
          <w:p w:rsidR="00000000" w:rsidDel="00000000" w:rsidP="00000000" w:rsidRDefault="00000000" w:rsidRPr="00000000" w14:paraId="0000016A">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gridSpan w:val="2"/>
            <w:shd w:fill="dbe5f1" w:val="clear"/>
            <w:vAlign w:val="center"/>
          </w:tcPr>
          <w:p w:rsidR="00000000" w:rsidDel="00000000" w:rsidP="00000000" w:rsidRDefault="00000000" w:rsidRPr="00000000" w14:paraId="0000016B">
            <w:pPr>
              <w:ind w:left="144"/>
              <w:jc w:val="center"/>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80" w:hRule="atLeast"/>
        </w:trPr>
        <w:tc>
          <w:tcPr>
            <w:vAlign w:val="center"/>
          </w:tcPr>
          <w:p w:rsidR="00000000" w:rsidDel="00000000" w:rsidP="00000000" w:rsidRDefault="00000000" w:rsidRPr="00000000" w14:paraId="000001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E">
            <w:pPr>
              <w:jc w:val="center"/>
              <w:rPr>
                <w:vertAlign w:val="baseline"/>
              </w:rPr>
            </w:pPr>
            <w:r w:rsidDel="00000000" w:rsidR="00000000" w:rsidRPr="00000000">
              <w:rPr>
                <w:vertAlign w:val="baseline"/>
                <w:rtl w:val="0"/>
              </w:rPr>
              <w:t xml:space="preserve">2015.</w:t>
            </w:r>
          </w:p>
        </w:tc>
        <w:tc>
          <w:tcPr>
            <w:vAlign w:val="center"/>
          </w:tcPr>
          <w:p w:rsidR="00000000" w:rsidDel="00000000" w:rsidP="00000000" w:rsidRDefault="00000000" w:rsidRPr="00000000" w14:paraId="0000016F">
            <w:pPr>
              <w:tabs>
                <w:tab w:val="left" w:pos="851"/>
              </w:tabs>
              <w:rPr>
                <w:vertAlign w:val="baseline"/>
              </w:rPr>
            </w:pPr>
            <w:r w:rsidDel="00000000" w:rsidR="00000000" w:rsidRPr="00000000">
              <w:rPr>
                <w:vertAlign w:val="baseline"/>
                <w:rtl w:val="0"/>
              </w:rPr>
              <w:t xml:space="preserve">Abeid, C. Project </w:t>
            </w:r>
            <w:r w:rsidDel="00000000" w:rsidR="00000000" w:rsidRPr="00000000">
              <w:rPr>
                <w:i w:val="1"/>
                <w:vertAlign w:val="baseline"/>
                <w:rtl w:val="0"/>
              </w:rPr>
              <w:t xml:space="preserve">Management for You: How to Turn Your Ideas Into Reality, Deliver On Your Promises, and Get Things Done</w:t>
            </w:r>
            <w:r w:rsidDel="00000000" w:rsidR="00000000" w:rsidRPr="00000000">
              <w:rPr>
                <w:vertAlign w:val="baseline"/>
                <w:rtl w:val="0"/>
              </w:rPr>
              <w:t xml:space="preserve">. </w:t>
            </w:r>
          </w:p>
        </w:tc>
        <w:tc>
          <w:tcPr>
            <w:vAlign w:val="center"/>
          </w:tcPr>
          <w:p w:rsidR="00000000" w:rsidDel="00000000" w:rsidP="00000000" w:rsidRDefault="00000000" w:rsidRPr="00000000" w14:paraId="00000170">
            <w:pPr>
              <w:jc w:val="center"/>
              <w:rPr>
                <w:vertAlign w:val="baseline"/>
              </w:rPr>
            </w:pPr>
            <w:r w:rsidDel="00000000" w:rsidR="00000000" w:rsidRPr="00000000">
              <w:rPr>
                <w:vertAlign w:val="baseline"/>
                <w:rtl w:val="0"/>
              </w:rPr>
              <w:t xml:space="preserve">Aviva Publishing,</w:t>
            </w:r>
          </w:p>
        </w:tc>
        <w:tc>
          <w:tcPr>
            <w:gridSpan w:val="2"/>
            <w:vAlign w:val="center"/>
          </w:tcPr>
          <w:p w:rsidR="00000000" w:rsidDel="00000000" w:rsidP="00000000" w:rsidRDefault="00000000" w:rsidRPr="00000000" w14:paraId="00000171">
            <w:pPr>
              <w:jc w:val="center"/>
              <w:rPr>
                <w:vertAlign w:val="baseline"/>
              </w:rPr>
            </w:pPr>
            <w:r w:rsidDel="00000000" w:rsidR="00000000" w:rsidRPr="00000000">
              <w:rPr>
                <w:vertAlign w:val="baseline"/>
                <w:rtl w:val="0"/>
              </w:rPr>
              <w:t xml:space="preserve">30 - 98 p.</w:t>
            </w:r>
          </w:p>
        </w:tc>
      </w:tr>
      <w:tr>
        <w:trPr>
          <w:trHeight w:val="480" w:hRule="atLeast"/>
        </w:trPr>
        <w:tc>
          <w:tcPr>
            <w:vAlign w:val="center"/>
          </w:tcPr>
          <w:p w:rsidR="00000000" w:rsidDel="00000000" w:rsidP="00000000" w:rsidRDefault="00000000" w:rsidRPr="00000000" w14:paraId="000001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74">
            <w:pPr>
              <w:jc w:val="center"/>
              <w:rPr>
                <w:vertAlign w:val="baseline"/>
              </w:rPr>
            </w:pPr>
            <w:r w:rsidDel="00000000" w:rsidR="00000000" w:rsidRPr="00000000">
              <w:rPr>
                <w:vertAlign w:val="baseline"/>
                <w:rtl w:val="0"/>
              </w:rPr>
              <w:t xml:space="preserve">2015.</w:t>
            </w:r>
          </w:p>
        </w:tc>
        <w:tc>
          <w:tcPr>
            <w:vAlign w:val="center"/>
          </w:tcPr>
          <w:p w:rsidR="00000000" w:rsidDel="00000000" w:rsidP="00000000" w:rsidRDefault="00000000" w:rsidRPr="00000000" w14:paraId="00000175">
            <w:pPr>
              <w:tabs>
                <w:tab w:val="left" w:pos="851"/>
              </w:tabs>
              <w:rPr>
                <w:vertAlign w:val="baseline"/>
              </w:rPr>
            </w:pPr>
            <w:r w:rsidDel="00000000" w:rsidR="00000000" w:rsidRPr="00000000">
              <w:rPr>
                <w:vertAlign w:val="baseline"/>
                <w:rtl w:val="0"/>
              </w:rPr>
              <w:t xml:space="preserve">Barker, S., Cole, R. </w:t>
            </w:r>
            <w:r w:rsidDel="00000000" w:rsidR="00000000" w:rsidRPr="00000000">
              <w:rPr>
                <w:i w:val="1"/>
                <w:vertAlign w:val="baseline"/>
                <w:rtl w:val="0"/>
              </w:rPr>
              <w:t xml:space="preserve">Brilliant Project Management (Brilliant Business)</w:t>
            </w:r>
            <w:r w:rsidDel="00000000" w:rsidR="00000000" w:rsidRPr="00000000">
              <w:rPr>
                <w:vertAlign w:val="baseline"/>
                <w:rtl w:val="0"/>
              </w:rPr>
              <w:t xml:space="preserve">.</w:t>
            </w:r>
          </w:p>
        </w:tc>
        <w:tc>
          <w:tcPr>
            <w:vAlign w:val="center"/>
          </w:tcPr>
          <w:p w:rsidR="00000000" w:rsidDel="00000000" w:rsidP="00000000" w:rsidRDefault="00000000" w:rsidRPr="00000000" w14:paraId="00000176">
            <w:pPr>
              <w:jc w:val="center"/>
              <w:rPr>
                <w:vertAlign w:val="baseline"/>
              </w:rPr>
            </w:pPr>
            <w:r w:rsidDel="00000000" w:rsidR="00000000" w:rsidRPr="00000000">
              <w:rPr>
                <w:vertAlign w:val="baseline"/>
                <w:rtl w:val="0"/>
              </w:rPr>
              <w:t xml:space="preserve">Perason Education Limited</w:t>
            </w:r>
          </w:p>
        </w:tc>
        <w:tc>
          <w:tcPr>
            <w:gridSpan w:val="2"/>
            <w:vAlign w:val="center"/>
          </w:tcPr>
          <w:p w:rsidR="00000000" w:rsidDel="00000000" w:rsidP="00000000" w:rsidRDefault="00000000" w:rsidRPr="00000000" w14:paraId="00000177">
            <w:pPr>
              <w:jc w:val="center"/>
              <w:rPr>
                <w:vertAlign w:val="baseline"/>
              </w:rPr>
            </w:pPr>
            <w:r w:rsidDel="00000000" w:rsidR="00000000" w:rsidRPr="00000000">
              <w:rPr>
                <w:vertAlign w:val="baseline"/>
                <w:rtl w:val="0"/>
              </w:rPr>
              <w:t xml:space="preserve">89 - 122 p.</w:t>
            </w:r>
          </w:p>
        </w:tc>
      </w:tr>
      <w:tr>
        <w:trPr>
          <w:trHeight w:val="480" w:hRule="atLeast"/>
        </w:trPr>
        <w:tc>
          <w:tcPr>
            <w:vAlign w:val="center"/>
          </w:tcPr>
          <w:p w:rsidR="00000000" w:rsidDel="00000000" w:rsidP="00000000" w:rsidRDefault="00000000" w:rsidRPr="00000000" w14:paraId="000001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7A">
            <w:pPr>
              <w:jc w:val="center"/>
              <w:rPr>
                <w:vertAlign w:val="baseline"/>
              </w:rPr>
            </w:pPr>
            <w:r w:rsidDel="00000000" w:rsidR="00000000" w:rsidRPr="00000000">
              <w:rPr>
                <w:vertAlign w:val="baseline"/>
                <w:rtl w:val="0"/>
              </w:rPr>
              <w:t xml:space="preserve">2013.</w:t>
            </w:r>
          </w:p>
        </w:tc>
        <w:tc>
          <w:tcPr>
            <w:vAlign w:val="center"/>
          </w:tcPr>
          <w:p w:rsidR="00000000" w:rsidDel="00000000" w:rsidP="00000000" w:rsidRDefault="00000000" w:rsidRPr="00000000" w14:paraId="0000017B">
            <w:pPr>
              <w:rPr>
                <w:vertAlign w:val="baseline"/>
              </w:rPr>
            </w:pPr>
            <w:r w:rsidDel="00000000" w:rsidR="00000000" w:rsidRPr="00000000">
              <w:rPr>
                <w:vertAlign w:val="baseline"/>
                <w:rtl w:val="0"/>
              </w:rPr>
              <w:t xml:space="preserve">Lock, D. </w:t>
            </w:r>
            <w:r w:rsidDel="00000000" w:rsidR="00000000" w:rsidRPr="00000000">
              <w:rPr>
                <w:i w:val="1"/>
                <w:vertAlign w:val="baseline"/>
                <w:rtl w:val="0"/>
              </w:rPr>
              <w:t xml:space="preserve">Project Management, Tenth Edition</w:t>
            </w:r>
            <w:r w:rsidDel="00000000" w:rsidR="00000000" w:rsidRPr="00000000">
              <w:rPr>
                <w:vertAlign w:val="baseline"/>
                <w:rtl w:val="0"/>
              </w:rPr>
              <w:t xml:space="preserve">.</w:t>
            </w:r>
          </w:p>
        </w:tc>
        <w:tc>
          <w:tcPr>
            <w:vAlign w:val="center"/>
          </w:tcPr>
          <w:p w:rsidR="00000000" w:rsidDel="00000000" w:rsidP="00000000" w:rsidRDefault="00000000" w:rsidRPr="00000000" w14:paraId="0000017C">
            <w:pPr>
              <w:jc w:val="center"/>
              <w:rPr>
                <w:vertAlign w:val="baseline"/>
              </w:rPr>
            </w:pPr>
            <w:r w:rsidDel="00000000" w:rsidR="00000000" w:rsidRPr="00000000">
              <w:rPr>
                <w:vertAlign w:val="baseline"/>
                <w:rtl w:val="0"/>
              </w:rPr>
              <w:t xml:space="preserve">Gower Publishing Limited</w:t>
            </w:r>
          </w:p>
        </w:tc>
        <w:tc>
          <w:tcPr>
            <w:gridSpan w:val="2"/>
            <w:vAlign w:val="center"/>
          </w:tcPr>
          <w:p w:rsidR="00000000" w:rsidDel="00000000" w:rsidP="00000000" w:rsidRDefault="00000000" w:rsidRPr="00000000" w14:paraId="0000017D">
            <w:pPr>
              <w:jc w:val="center"/>
              <w:rPr>
                <w:vertAlign w:val="baseline"/>
              </w:rPr>
            </w:pPr>
            <w:r w:rsidDel="00000000" w:rsidR="00000000" w:rsidRPr="00000000">
              <w:rPr>
                <w:vertAlign w:val="baseline"/>
                <w:rtl w:val="0"/>
              </w:rPr>
              <w:t xml:space="preserve"> 20 – 142 p.</w:t>
            </w:r>
          </w:p>
        </w:tc>
      </w:tr>
      <w:tr>
        <w:trPr>
          <w:trHeight w:val="400" w:hRule="atLeast"/>
        </w:trPr>
        <w:tc>
          <w:tcPr>
            <w:vAlign w:val="center"/>
          </w:tcPr>
          <w:p w:rsidR="00000000" w:rsidDel="00000000" w:rsidP="00000000" w:rsidRDefault="00000000" w:rsidRPr="00000000" w14:paraId="000001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80">
            <w:pPr>
              <w:jc w:val="center"/>
              <w:rPr>
                <w:vertAlign w:val="baseline"/>
              </w:rPr>
            </w:pPr>
            <w:r w:rsidDel="00000000" w:rsidR="00000000" w:rsidRPr="00000000">
              <w:rPr>
                <w:vertAlign w:val="baseline"/>
                <w:rtl w:val="0"/>
              </w:rPr>
              <w:t xml:space="preserve">2014.</w:t>
            </w:r>
          </w:p>
        </w:tc>
        <w:tc>
          <w:tcPr>
            <w:vAlign w:val="center"/>
          </w:tcPr>
          <w:p w:rsidR="00000000" w:rsidDel="00000000" w:rsidP="00000000" w:rsidRDefault="00000000" w:rsidRPr="00000000" w14:paraId="00000181">
            <w:pPr>
              <w:tabs>
                <w:tab w:val="left" w:pos="851"/>
              </w:tabs>
              <w:rPr>
                <w:vertAlign w:val="baseline"/>
              </w:rPr>
            </w:pPr>
            <w:r w:rsidDel="00000000" w:rsidR="00000000" w:rsidRPr="00000000">
              <w:rPr>
                <w:vertAlign w:val="baseline"/>
                <w:rtl w:val="0"/>
              </w:rPr>
              <w:t xml:space="preserve">Wysocki, R. K., </w:t>
            </w:r>
            <w:r w:rsidDel="00000000" w:rsidR="00000000" w:rsidRPr="00000000">
              <w:rPr>
                <w:i w:val="1"/>
                <w:vertAlign w:val="baseline"/>
                <w:rtl w:val="0"/>
              </w:rPr>
              <w:t xml:space="preserve">Effective Project Management: Traditional, Agile, Extreme</w:t>
            </w:r>
            <w:r w:rsidDel="00000000" w:rsidR="00000000" w:rsidRPr="00000000">
              <w:rPr>
                <w:vertAlign w:val="baseline"/>
                <w:rtl w:val="0"/>
              </w:rPr>
              <w:t xml:space="preserve">, 7th Edition</w:t>
            </w:r>
          </w:p>
        </w:tc>
        <w:tc>
          <w:tcPr>
            <w:vAlign w:val="center"/>
          </w:tcPr>
          <w:p w:rsidR="00000000" w:rsidDel="00000000" w:rsidP="00000000" w:rsidRDefault="00000000" w:rsidRPr="00000000" w14:paraId="00000182">
            <w:pPr>
              <w:jc w:val="center"/>
              <w:rPr>
                <w:vertAlign w:val="baseline"/>
              </w:rPr>
            </w:pPr>
            <w:r w:rsidDel="00000000" w:rsidR="00000000" w:rsidRPr="00000000">
              <w:rPr>
                <w:vertAlign w:val="baseline"/>
                <w:rtl w:val="0"/>
              </w:rPr>
              <w:t xml:space="preserve">Wiley Publishing</w:t>
            </w:r>
          </w:p>
        </w:tc>
        <w:tc>
          <w:tcPr>
            <w:gridSpan w:val="2"/>
            <w:vAlign w:val="center"/>
          </w:tcPr>
          <w:p w:rsidR="00000000" w:rsidDel="00000000" w:rsidP="00000000" w:rsidRDefault="00000000" w:rsidRPr="00000000" w14:paraId="00000183">
            <w:pPr>
              <w:jc w:val="center"/>
              <w:rPr>
                <w:vertAlign w:val="baseline"/>
              </w:rPr>
            </w:pPr>
            <w:r w:rsidDel="00000000" w:rsidR="00000000" w:rsidRPr="00000000">
              <w:rPr>
                <w:vertAlign w:val="baseline"/>
                <w:rtl w:val="0"/>
              </w:rPr>
              <w:t xml:space="preserve">224 - 325 p.</w:t>
            </w:r>
          </w:p>
        </w:tc>
      </w:tr>
      <w:tr>
        <w:trPr>
          <w:trHeight w:val="220" w:hRule="atLeast"/>
        </w:trPr>
        <w:tc>
          <w:tcPr>
            <w:gridSpan w:val="6"/>
            <w:shd w:fill="dbe5f1" w:val="clear"/>
            <w:vAlign w:val="center"/>
          </w:tcPr>
          <w:p w:rsidR="00000000" w:rsidDel="00000000" w:rsidP="00000000" w:rsidRDefault="00000000" w:rsidRPr="00000000" w14:paraId="00000185">
            <w:pPr>
              <w:jc w:val="center"/>
              <w:rPr>
                <w:b w:val="0"/>
                <w:vertAlign w:val="baseline"/>
              </w:rPr>
            </w:pPr>
            <w:r w:rsidDel="00000000" w:rsidR="00000000" w:rsidRPr="00000000">
              <w:rPr>
                <w:b w:val="1"/>
                <w:vertAlign w:val="baseline"/>
                <w:rtl w:val="0"/>
              </w:rPr>
              <w:t xml:space="preserve">Papildditeratūra</w:t>
            </w:r>
            <w:r w:rsidDel="00000000" w:rsidR="00000000" w:rsidRPr="00000000">
              <w:rPr>
                <w:rtl w:val="0"/>
              </w:rPr>
            </w:r>
          </w:p>
        </w:tc>
      </w:tr>
      <w:tr>
        <w:trPr>
          <w:trHeight w:val="420" w:hRule="atLeast"/>
        </w:trPr>
        <w:tc>
          <w:tcPr>
            <w:shd w:fill="dbe5f1" w:val="clear"/>
            <w:vAlign w:val="center"/>
          </w:tcPr>
          <w:p w:rsidR="00000000" w:rsidDel="00000000" w:rsidP="00000000" w:rsidRDefault="00000000" w:rsidRPr="00000000" w14:paraId="0000018B">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8C">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8D">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gridSpan w:val="2"/>
            <w:shd w:fill="dbe5f1" w:val="clear"/>
            <w:vAlign w:val="center"/>
          </w:tcPr>
          <w:p w:rsidR="00000000" w:rsidDel="00000000" w:rsidP="00000000" w:rsidRDefault="00000000" w:rsidRPr="00000000" w14:paraId="0000018E">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shd w:fill="dbe5f1" w:val="clear"/>
            <w:vAlign w:val="center"/>
          </w:tcPr>
          <w:p w:rsidR="00000000" w:rsidDel="00000000" w:rsidP="00000000" w:rsidRDefault="00000000" w:rsidRPr="00000000" w14:paraId="00000190">
            <w:pPr>
              <w:ind w:left="144"/>
              <w:jc w:val="center"/>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9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92">
            <w:pPr>
              <w:jc w:val="center"/>
              <w:rPr>
                <w:vertAlign w:val="baseline"/>
              </w:rPr>
            </w:pPr>
            <w:r w:rsidDel="00000000" w:rsidR="00000000" w:rsidRPr="00000000">
              <w:rPr>
                <w:vertAlign w:val="baseline"/>
                <w:rtl w:val="0"/>
              </w:rPr>
              <w:t xml:space="preserve">2013.</w:t>
            </w:r>
          </w:p>
        </w:tc>
        <w:tc>
          <w:tcPr>
            <w:vAlign w:val="center"/>
          </w:tcPr>
          <w:p w:rsidR="00000000" w:rsidDel="00000000" w:rsidP="00000000" w:rsidRDefault="00000000" w:rsidRPr="00000000" w14:paraId="00000193">
            <w:pPr>
              <w:tabs>
                <w:tab w:val="left" w:pos="851"/>
              </w:tabs>
              <w:rPr>
                <w:vertAlign w:val="baseline"/>
              </w:rPr>
            </w:pPr>
            <w:r w:rsidDel="00000000" w:rsidR="00000000" w:rsidRPr="00000000">
              <w:rPr>
                <w:i w:val="1"/>
                <w:vertAlign w:val="baseline"/>
                <w:rtl w:val="0"/>
              </w:rPr>
              <w:t xml:space="preserve">A Guide to the Project Management Body of Knowledge (PMBOK guide) </w:t>
            </w:r>
            <w:r w:rsidDel="00000000" w:rsidR="00000000" w:rsidRPr="00000000">
              <w:rPr>
                <w:vertAlign w:val="baseline"/>
                <w:rtl w:val="0"/>
              </w:rPr>
              <w:t xml:space="preserve">Fifth Edition.</w:t>
            </w:r>
          </w:p>
        </w:tc>
        <w:tc>
          <w:tcPr>
            <w:gridSpan w:val="2"/>
            <w:vAlign w:val="center"/>
          </w:tcPr>
          <w:p w:rsidR="00000000" w:rsidDel="00000000" w:rsidP="00000000" w:rsidRDefault="00000000" w:rsidRPr="00000000" w14:paraId="00000194">
            <w:pPr>
              <w:jc w:val="center"/>
              <w:rPr>
                <w:vertAlign w:val="baseline"/>
              </w:rPr>
            </w:pPr>
            <w:r w:rsidDel="00000000" w:rsidR="00000000" w:rsidRPr="00000000">
              <w:rPr>
                <w:vertAlign w:val="baseline"/>
                <w:rtl w:val="0"/>
              </w:rPr>
              <w:t xml:space="preserve">oject Management Institute, Four Campus Boulevard, Newtown Square</w:t>
            </w:r>
          </w:p>
        </w:tc>
        <w:tc>
          <w:tcPr>
            <w:vAlign w:val="center"/>
          </w:tcPr>
          <w:p w:rsidR="00000000" w:rsidDel="00000000" w:rsidP="00000000" w:rsidRDefault="00000000" w:rsidRPr="00000000" w14:paraId="00000196">
            <w:pPr>
              <w:jc w:val="center"/>
              <w:rPr>
                <w:vertAlign w:val="baseline"/>
              </w:rPr>
            </w:pPr>
            <w:r w:rsidDel="00000000" w:rsidR="00000000" w:rsidRPr="00000000">
              <w:rPr>
                <w:vertAlign w:val="baseline"/>
                <w:rtl w:val="0"/>
              </w:rPr>
              <w:t xml:space="preserve">246 - 289 p.</w:t>
            </w:r>
          </w:p>
        </w:tc>
      </w:tr>
      <w:tr>
        <w:trPr>
          <w:trHeight w:val="440" w:hRule="atLeast"/>
        </w:trPr>
        <w:tc>
          <w:tcPr>
            <w:vAlign w:val="center"/>
          </w:tcPr>
          <w:p w:rsidR="00000000" w:rsidDel="00000000" w:rsidP="00000000" w:rsidRDefault="00000000" w:rsidRPr="00000000" w14:paraId="0000019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98">
            <w:pPr>
              <w:jc w:val="center"/>
              <w:rPr>
                <w:vertAlign w:val="baseline"/>
              </w:rPr>
            </w:pPr>
            <w:r w:rsidDel="00000000" w:rsidR="00000000" w:rsidRPr="00000000">
              <w:rPr>
                <w:vertAlign w:val="baseline"/>
                <w:rtl w:val="0"/>
              </w:rPr>
              <w:t xml:space="preserve">2013.</w:t>
            </w:r>
          </w:p>
        </w:tc>
        <w:tc>
          <w:tcPr>
            <w:vAlign w:val="center"/>
          </w:tcPr>
          <w:p w:rsidR="00000000" w:rsidDel="00000000" w:rsidP="00000000" w:rsidRDefault="00000000" w:rsidRPr="00000000" w14:paraId="00000199">
            <w:pPr>
              <w:tabs>
                <w:tab w:val="left" w:pos="851"/>
              </w:tabs>
              <w:rPr>
                <w:vertAlign w:val="baseline"/>
              </w:rPr>
            </w:pPr>
            <w:r w:rsidDel="00000000" w:rsidR="00000000" w:rsidRPr="00000000">
              <w:rPr>
                <w:vertAlign w:val="baseline"/>
                <w:rtl w:val="0"/>
              </w:rPr>
              <w:t xml:space="preserve">Lock, D., Scott L. </w:t>
            </w:r>
            <w:r w:rsidDel="00000000" w:rsidR="00000000" w:rsidRPr="00000000">
              <w:rPr>
                <w:i w:val="1"/>
                <w:vertAlign w:val="baseline"/>
                <w:rtl w:val="0"/>
              </w:rPr>
              <w:t xml:space="preserve">Handbook of People in Project Management</w:t>
            </w:r>
            <w:r w:rsidDel="00000000" w:rsidR="00000000" w:rsidRPr="00000000">
              <w:rPr>
                <w:vertAlign w:val="baseline"/>
                <w:rtl w:val="0"/>
              </w:rPr>
              <w:t xml:space="preserve">.</w:t>
            </w:r>
          </w:p>
        </w:tc>
        <w:tc>
          <w:tcPr>
            <w:gridSpan w:val="2"/>
            <w:vAlign w:val="center"/>
          </w:tcPr>
          <w:p w:rsidR="00000000" w:rsidDel="00000000" w:rsidP="00000000" w:rsidRDefault="00000000" w:rsidRPr="00000000" w14:paraId="0000019A">
            <w:pPr>
              <w:jc w:val="center"/>
              <w:rPr>
                <w:vertAlign w:val="baseline"/>
              </w:rPr>
            </w:pPr>
            <w:r w:rsidDel="00000000" w:rsidR="00000000" w:rsidRPr="00000000">
              <w:rPr>
                <w:vertAlign w:val="baseline"/>
                <w:rtl w:val="0"/>
              </w:rPr>
              <w:t xml:space="preserve">Gower Publishing Ltd</w:t>
            </w:r>
          </w:p>
        </w:tc>
        <w:tc>
          <w:tcPr>
            <w:vAlign w:val="center"/>
          </w:tcPr>
          <w:p w:rsidR="00000000" w:rsidDel="00000000" w:rsidP="00000000" w:rsidRDefault="00000000" w:rsidRPr="00000000" w14:paraId="0000019C">
            <w:pPr>
              <w:jc w:val="center"/>
              <w:rPr>
                <w:vertAlign w:val="baseline"/>
              </w:rPr>
            </w:pPr>
            <w:r w:rsidDel="00000000" w:rsidR="00000000" w:rsidRPr="00000000">
              <w:rPr>
                <w:vertAlign w:val="baseline"/>
                <w:rtl w:val="0"/>
              </w:rPr>
              <w:t xml:space="preserve">458 - 521 p.</w:t>
            </w:r>
          </w:p>
        </w:tc>
      </w:tr>
      <w:tr>
        <w:trPr>
          <w:trHeight w:val="440" w:hRule="atLeast"/>
        </w:trPr>
        <w:tc>
          <w:tcPr>
            <w:vAlign w:val="center"/>
          </w:tcPr>
          <w:p w:rsidR="00000000" w:rsidDel="00000000" w:rsidP="00000000" w:rsidRDefault="00000000" w:rsidRPr="00000000" w14:paraId="0000019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9E">
            <w:pPr>
              <w:jc w:val="center"/>
              <w:rPr>
                <w:vertAlign w:val="baseline"/>
              </w:rPr>
            </w:pPr>
            <w:r w:rsidDel="00000000" w:rsidR="00000000" w:rsidRPr="00000000">
              <w:rPr>
                <w:vertAlign w:val="baseline"/>
                <w:rtl w:val="0"/>
              </w:rPr>
              <w:t xml:space="preserve">2013</w:t>
            </w:r>
          </w:p>
        </w:tc>
        <w:tc>
          <w:tcPr>
            <w:vAlign w:val="center"/>
          </w:tcPr>
          <w:p w:rsidR="00000000" w:rsidDel="00000000" w:rsidP="00000000" w:rsidRDefault="00000000" w:rsidRPr="00000000" w14:paraId="0000019F">
            <w:pPr>
              <w:tabs>
                <w:tab w:val="left" w:pos="851"/>
              </w:tabs>
              <w:rPr>
                <w:vertAlign w:val="baseline"/>
              </w:rPr>
            </w:pPr>
            <w:r w:rsidDel="00000000" w:rsidR="00000000" w:rsidRPr="00000000">
              <w:rPr>
                <w:vertAlign w:val="baseline"/>
                <w:rtl w:val="0"/>
              </w:rPr>
              <w:t xml:space="preserve">Raydugin, Y. </w:t>
            </w:r>
            <w:r w:rsidDel="00000000" w:rsidR="00000000" w:rsidRPr="00000000">
              <w:rPr>
                <w:i w:val="1"/>
                <w:vertAlign w:val="baseline"/>
                <w:rtl w:val="0"/>
              </w:rPr>
              <w:t xml:space="preserve">Project Risk Management: Essential Methods for Project Teams and Decision</w:t>
            </w:r>
            <w:r w:rsidDel="00000000" w:rsidR="00000000" w:rsidRPr="00000000">
              <w:rPr>
                <w:vertAlign w:val="baseline"/>
                <w:rtl w:val="0"/>
              </w:rPr>
              <w:t xml:space="preserve"> </w:t>
            </w:r>
            <w:r w:rsidDel="00000000" w:rsidR="00000000" w:rsidRPr="00000000">
              <w:rPr>
                <w:i w:val="1"/>
                <w:vertAlign w:val="baseline"/>
                <w:rtl w:val="0"/>
              </w:rPr>
              <w:t xml:space="preserve">Makers</w:t>
            </w:r>
            <w:r w:rsidDel="00000000" w:rsidR="00000000" w:rsidRPr="00000000">
              <w:rPr>
                <w:vertAlign w:val="baseline"/>
                <w:rtl w:val="0"/>
              </w:rPr>
              <w:t xml:space="preserve">.</w:t>
            </w:r>
          </w:p>
        </w:tc>
        <w:tc>
          <w:tcPr>
            <w:gridSpan w:val="2"/>
            <w:vAlign w:val="center"/>
          </w:tcPr>
          <w:p w:rsidR="00000000" w:rsidDel="00000000" w:rsidP="00000000" w:rsidRDefault="00000000" w:rsidRPr="00000000" w14:paraId="000001A0">
            <w:pPr>
              <w:jc w:val="center"/>
              <w:rPr>
                <w:vertAlign w:val="baseline"/>
              </w:rPr>
            </w:pPr>
            <w:r w:rsidDel="00000000" w:rsidR="00000000" w:rsidRPr="00000000">
              <w:rPr>
                <w:vertAlign w:val="baseline"/>
                <w:rtl w:val="0"/>
              </w:rPr>
              <w:t xml:space="preserve">Wiley Publishing</w:t>
            </w:r>
          </w:p>
        </w:tc>
        <w:tc>
          <w:tcPr>
            <w:vAlign w:val="center"/>
          </w:tcPr>
          <w:p w:rsidR="00000000" w:rsidDel="00000000" w:rsidP="00000000" w:rsidRDefault="00000000" w:rsidRPr="00000000" w14:paraId="000001A2">
            <w:pPr>
              <w:jc w:val="center"/>
              <w:rPr>
                <w:vertAlign w:val="baseline"/>
              </w:rPr>
            </w:pPr>
            <w:r w:rsidDel="00000000" w:rsidR="00000000" w:rsidRPr="00000000">
              <w:rPr>
                <w:vertAlign w:val="baseline"/>
                <w:rtl w:val="0"/>
              </w:rPr>
              <w:t xml:space="preserve">189 - 205 p.</w:t>
            </w:r>
          </w:p>
        </w:tc>
      </w:tr>
      <w:tr>
        <w:trPr>
          <w:trHeight w:val="440" w:hRule="atLeast"/>
        </w:trPr>
        <w:tc>
          <w:tcPr>
            <w:vAlign w:val="center"/>
          </w:tcPr>
          <w:p w:rsidR="00000000" w:rsidDel="00000000" w:rsidP="00000000" w:rsidRDefault="00000000" w:rsidRPr="00000000" w14:paraId="000001A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A4">
            <w:pPr>
              <w:jc w:val="center"/>
              <w:rPr>
                <w:vertAlign w:val="baseline"/>
              </w:rPr>
            </w:pPr>
            <w:r w:rsidDel="00000000" w:rsidR="00000000" w:rsidRPr="00000000">
              <w:rPr>
                <w:vertAlign w:val="baseline"/>
                <w:rtl w:val="0"/>
              </w:rPr>
              <w:t xml:space="preserve">2015.</w:t>
            </w:r>
          </w:p>
        </w:tc>
        <w:tc>
          <w:tcPr>
            <w:vAlign w:val="center"/>
          </w:tcPr>
          <w:p w:rsidR="00000000" w:rsidDel="00000000" w:rsidP="00000000" w:rsidRDefault="00000000" w:rsidRPr="00000000" w14:paraId="000001A5">
            <w:pPr>
              <w:rPr>
                <w:vertAlign w:val="baseline"/>
              </w:rPr>
            </w:pPr>
            <w:r w:rsidDel="00000000" w:rsidR="00000000" w:rsidRPr="00000000">
              <w:rPr>
                <w:vertAlign w:val="baseline"/>
                <w:rtl w:val="0"/>
              </w:rPr>
              <w:t xml:space="preserve">Verzuh, E. </w:t>
            </w:r>
            <w:r w:rsidDel="00000000" w:rsidR="00000000" w:rsidRPr="00000000">
              <w:rPr>
                <w:i w:val="1"/>
                <w:vertAlign w:val="baseline"/>
                <w:rtl w:val="0"/>
              </w:rPr>
              <w:t xml:space="preserve">The Fast Forward MBA in Project Management</w:t>
            </w:r>
            <w:r w:rsidDel="00000000" w:rsidR="00000000" w:rsidRPr="00000000">
              <w:rPr>
                <w:vertAlign w:val="baseline"/>
                <w:rtl w:val="0"/>
              </w:rPr>
              <w:t xml:space="preserve">. </w:t>
            </w:r>
          </w:p>
        </w:tc>
        <w:tc>
          <w:tcPr>
            <w:gridSpan w:val="2"/>
            <w:vAlign w:val="center"/>
          </w:tcPr>
          <w:p w:rsidR="00000000" w:rsidDel="00000000" w:rsidP="00000000" w:rsidRDefault="00000000" w:rsidRPr="00000000" w14:paraId="000001A6">
            <w:pPr>
              <w:jc w:val="center"/>
              <w:rPr>
                <w:vertAlign w:val="baseline"/>
              </w:rPr>
            </w:pPr>
            <w:r w:rsidDel="00000000" w:rsidR="00000000" w:rsidRPr="00000000">
              <w:rPr>
                <w:vertAlign w:val="baseline"/>
                <w:rtl w:val="0"/>
              </w:rPr>
              <w:t xml:space="preserve">Wiley Publishing</w:t>
            </w:r>
          </w:p>
        </w:tc>
        <w:tc>
          <w:tcPr>
            <w:vAlign w:val="center"/>
          </w:tcPr>
          <w:p w:rsidR="00000000" w:rsidDel="00000000" w:rsidP="00000000" w:rsidRDefault="00000000" w:rsidRPr="00000000" w14:paraId="000001A8">
            <w:pPr>
              <w:jc w:val="center"/>
              <w:rPr>
                <w:vertAlign w:val="baseline"/>
              </w:rPr>
            </w:pPr>
            <w:r w:rsidDel="00000000" w:rsidR="00000000" w:rsidRPr="00000000">
              <w:rPr>
                <w:vertAlign w:val="baseline"/>
                <w:rtl w:val="0"/>
              </w:rPr>
              <w:t xml:space="preserve">149 - 223 p</w:t>
            </w:r>
          </w:p>
        </w:tc>
      </w:tr>
    </w:tbl>
    <w:p w:rsidR="00000000" w:rsidDel="00000000" w:rsidP="00000000" w:rsidRDefault="00000000" w:rsidRPr="00000000" w14:paraId="000001A9">
      <w:pPr>
        <w:rPr>
          <w:vertAlign w:val="baseline"/>
        </w:rPr>
      </w:pPr>
      <w:r w:rsidDel="00000000" w:rsidR="00000000" w:rsidRPr="00000000">
        <w:rPr>
          <w:rtl w:val="0"/>
        </w:rPr>
      </w:r>
    </w:p>
    <w:p w:rsidR="00000000" w:rsidDel="00000000" w:rsidP="00000000" w:rsidRDefault="00000000" w:rsidRPr="00000000" w14:paraId="000001AA">
      <w:pPr>
        <w:spacing w:after="200" w:line="276" w:lineRule="auto"/>
        <w:rPr>
          <w:vertAlign w:val="baseline"/>
        </w:rPr>
      </w:pPr>
      <w:r w:rsidDel="00000000" w:rsidR="00000000" w:rsidRPr="00000000">
        <w:rPr>
          <w:b w:val="1"/>
          <w:vertAlign w:val="baseline"/>
          <w:rtl w:val="0"/>
        </w:rPr>
        <w:t xml:space="preserve">Pasniedzējs:</w:t>
      </w:r>
      <w:r w:rsidDel="00000000" w:rsidR="00000000" w:rsidRPr="00000000">
        <w:rPr>
          <w:vertAlign w:val="baseline"/>
          <w:rtl w:val="0"/>
        </w:rPr>
        <w:t xml:space="preserve">     Mg.soc.sc. Liene Amantova-Salmane</w:t>
      </w:r>
    </w:p>
    <w:p w:rsidR="00000000" w:rsidDel="00000000" w:rsidP="00000000" w:rsidRDefault="00000000" w:rsidRPr="00000000" w14:paraId="000001AB">
      <w:pPr>
        <w:tabs>
          <w:tab w:val="left" w:pos="851"/>
        </w:tabs>
        <w:ind w:left="862"/>
        <w:rPr>
          <w:vertAlign w:val="baseline"/>
        </w:rPr>
      </w:pPr>
      <w:r w:rsidDel="00000000" w:rsidR="00000000" w:rsidRPr="00000000">
        <w:rPr>
          <w:rtl w:val="0"/>
        </w:rPr>
      </w:r>
    </w:p>
    <w:p w:rsidR="00000000" w:rsidDel="00000000" w:rsidP="00000000" w:rsidRDefault="00000000" w:rsidRPr="00000000" w14:paraId="000001AC">
      <w:pPr>
        <w:rPr>
          <w:b w:val="0"/>
          <w:color w:val="ff0000"/>
          <w:sz w:val="28"/>
          <w:szCs w:val="28"/>
          <w:u w:val="single"/>
          <w:vertAlign w:val="baseline"/>
        </w:rPr>
      </w:pPr>
      <w:r w:rsidDel="00000000" w:rsidR="00000000" w:rsidRPr="00000000">
        <w:rPr>
          <w:rtl w:val="0"/>
        </w:rPr>
      </w:r>
    </w:p>
    <w:p w:rsidR="00000000" w:rsidDel="00000000" w:rsidP="00000000" w:rsidRDefault="00000000" w:rsidRPr="00000000" w14:paraId="000001AD">
      <w:pPr>
        <w:spacing w:after="200" w:line="276" w:lineRule="auto"/>
        <w:rPr>
          <w:rFonts w:ascii="Arial" w:cs="Arial" w:eastAsia="Arial" w:hAnsi="Arial"/>
        </w:rPr>
      </w:pPr>
      <w:r w:rsidDel="00000000" w:rsidR="00000000" w:rsidRPr="00000000">
        <w:rPr>
          <w:rFonts w:ascii="Arial" w:cs="Arial" w:eastAsia="Arial" w:hAnsi="Arial"/>
          <w:rtl w:val="0"/>
        </w:rPr>
        <w:t xml:space="preserve">Projekts “Nodarbinātības kompetenču uzlabošana pārdošanas laboratorijās/ SalesLabs” Nr. LLI-184. tiek īstenots ar Interreg V-A Latvijas – Lietuvas programmas 2014-2020 atbalstu, Rēzeknes Tehnoloģiju akadēmijā. </w:t>
      </w:r>
    </w:p>
    <w:p w:rsidR="00000000" w:rsidDel="00000000" w:rsidP="00000000" w:rsidRDefault="00000000" w:rsidRPr="00000000" w14:paraId="000001AE">
      <w:pPr>
        <w:spacing w:after="200" w:line="276" w:lineRule="auto"/>
        <w:rPr>
          <w:rFonts w:ascii="Arial" w:cs="Arial" w:eastAsia="Arial" w:hAnsi="Arial"/>
        </w:rPr>
      </w:pPr>
      <w:r w:rsidDel="00000000" w:rsidR="00000000" w:rsidRPr="00000000">
        <w:rPr>
          <w:rFonts w:ascii="Arial" w:cs="Arial" w:eastAsia="Arial" w:hAnsi="Arial"/>
          <w:rtl w:val="0"/>
        </w:rPr>
        <w:t xml:space="preserve">Kopējās projekta izmaksas ir </w:t>
      </w:r>
      <w:r w:rsidDel="00000000" w:rsidR="00000000" w:rsidRPr="00000000">
        <w:rPr>
          <w:rFonts w:ascii="Arial" w:cs="Arial" w:eastAsia="Arial" w:hAnsi="Arial"/>
          <w:b w:val="1"/>
          <w:rtl w:val="0"/>
        </w:rPr>
        <w:t xml:space="preserve">524 866,73 </w:t>
      </w:r>
      <w:r w:rsidDel="00000000" w:rsidR="00000000" w:rsidRPr="00000000">
        <w:rPr>
          <w:rFonts w:ascii="Arial" w:cs="Arial" w:eastAsia="Arial" w:hAnsi="Arial"/>
          <w:rtl w:val="0"/>
        </w:rPr>
        <w:t xml:space="preserve">EUR. Projekta līdzfinansējums no Eiropas Reģionālās attīstības fonda ir </w:t>
      </w:r>
      <w:r w:rsidDel="00000000" w:rsidR="00000000" w:rsidRPr="00000000">
        <w:rPr>
          <w:rFonts w:ascii="Arial" w:cs="Arial" w:eastAsia="Arial" w:hAnsi="Arial"/>
          <w:b w:val="1"/>
          <w:rtl w:val="0"/>
        </w:rPr>
        <w:t xml:space="preserve">447 223.32 </w:t>
      </w:r>
      <w:r w:rsidDel="00000000" w:rsidR="00000000" w:rsidRPr="00000000">
        <w:rPr>
          <w:rFonts w:ascii="Arial" w:cs="Arial" w:eastAsia="Arial" w:hAnsi="Arial"/>
          <w:rtl w:val="0"/>
        </w:rPr>
        <w:t xml:space="preserve">EUR”</w:t>
      </w:r>
    </w:p>
    <w:p w:rsidR="00000000" w:rsidDel="00000000" w:rsidP="00000000" w:rsidRDefault="00000000" w:rsidRPr="00000000" w14:paraId="000001AF">
      <w:pPr>
        <w:spacing w:after="200" w:line="276" w:lineRule="auto"/>
        <w:rPr>
          <w:rFonts w:ascii="Arial" w:cs="Arial" w:eastAsia="Arial" w:hAnsi="Arial"/>
        </w:rPr>
      </w:pPr>
      <w:r w:rsidDel="00000000" w:rsidR="00000000" w:rsidRPr="00000000">
        <w:rPr>
          <w:rFonts w:ascii="Arial" w:cs="Arial" w:eastAsia="Arial" w:hAnsi="Arial"/>
          <w:rtl w:val="0"/>
        </w:rPr>
        <w:t xml:space="preserve">Šis kursa apraksts ir sagatavots ar Eiropas Savienības finansiālo atbalstu. Par šī dokumenta saturu pilnībā atbild Rēzeknes Tehnoloģiju akadēmija, un tas nekādos apstākļos nav uzskatāms par Eiropas Savienības oficiālo nostāju.</w:t>
      </w:r>
    </w:p>
    <w:p w:rsidR="00000000" w:rsidDel="00000000" w:rsidP="00000000" w:rsidRDefault="00000000" w:rsidRPr="00000000" w14:paraId="000001B0">
      <w:pPr>
        <w:ind w:left="720"/>
        <w:rPr>
          <w:color w:val="ff0000"/>
        </w:rPr>
      </w:pPr>
      <w:r w:rsidDel="00000000" w:rsidR="00000000" w:rsidRPr="00000000">
        <w:rPr>
          <w:rtl w:val="0"/>
        </w:rPr>
      </w:r>
    </w:p>
    <w:p w:rsidR="00000000" w:rsidDel="00000000" w:rsidP="00000000" w:rsidRDefault="00000000" w:rsidRPr="00000000" w14:paraId="000001B1">
      <w:pPr>
        <w:rPr>
          <w:vertAlign w:val="baseline"/>
        </w:rPr>
      </w:pPr>
      <w:r w:rsidDel="00000000" w:rsidR="00000000" w:rsidRPr="00000000">
        <w:rPr>
          <w:rtl w:val="0"/>
        </w:rPr>
      </w:r>
    </w:p>
    <w:p w:rsidR="00000000" w:rsidDel="00000000" w:rsidP="00000000" w:rsidRDefault="00000000" w:rsidRPr="00000000" w14:paraId="000001B2">
      <w:pPr>
        <w:rPr>
          <w:vertAlign w:val="baseline"/>
        </w:rPr>
      </w:pPr>
      <w:r w:rsidDel="00000000" w:rsidR="00000000" w:rsidRPr="00000000">
        <w:rPr>
          <w:rtl w:val="0"/>
        </w:rPr>
      </w:r>
    </w:p>
    <w:p w:rsidR="00000000" w:rsidDel="00000000" w:rsidP="00000000" w:rsidRDefault="00000000" w:rsidRPr="00000000" w14:paraId="000001B3">
      <w:pPr>
        <w:rPr>
          <w:vertAlign w:val="baseline"/>
        </w:rPr>
      </w:pPr>
      <w:r w:rsidDel="00000000" w:rsidR="00000000" w:rsidRPr="00000000">
        <w:rPr>
          <w:rtl w:val="0"/>
        </w:rPr>
      </w:r>
    </w:p>
    <w:sectPr>
      <w:footerReference r:id="rId7" w:type="default"/>
      <w:pgSz w:h="16838" w:w="11906"/>
      <w:pgMar w:bottom="1134" w:top="1134" w:left="1701" w:right="99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pPr>
    <w:rPr>
      <w:rFonts w:ascii="Times New Roman" w:cs="Times New Roman" w:eastAsia="Times New Roman" w:hAnsi="Times New Roman"/>
      <w:b w:val="1"/>
      <w:sz w:val="16"/>
      <w:szCs w:val="16"/>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