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C10994" w:rsidP="00C10994">
      <w:pPr>
        <w:jc w:val="center"/>
        <w:rPr>
          <w:lang w:val="lv-LV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68B1" wp14:editId="463006DF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8383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C10994" w:rsidRPr="00137351" w:rsidRDefault="00C1099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CA0ED6" w:rsidP="00137351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</w:t>
                            </w:r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roject </w:t>
                            </w:r>
                            <w:proofErr w:type="spellStart"/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="008C52A4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Partnership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-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Socially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Vulnerable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People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Into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Community</w:t>
                            </w:r>
                            <w:proofErr w:type="spellEnd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</w:t>
                            </w:r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ife</w:t>
                            </w:r>
                            <w:proofErr w:type="spellEnd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 (</w:t>
                            </w:r>
                            <w:proofErr w:type="spellStart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SocialLife</w:t>
                            </w:r>
                            <w:proofErr w:type="spellEnd"/>
                            <w:r w:rsidR="00C10994" w:rsidRPr="0013735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:rsidR="00EC18D6" w:rsidRDefault="00EC18D6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8C52A4" w:rsidRPr="00137351" w:rsidRDefault="008C52A4" w:rsidP="00C10994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1A6F2F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International </w:t>
                            </w:r>
                            <w:proofErr w:type="spellStart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Day</w:t>
                            </w:r>
                            <w:proofErr w:type="spellEnd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Older</w:t>
                            </w:r>
                            <w:proofErr w:type="spellEnd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A6F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Persons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F68B1" id="AutoShape 9" o:spid="_x0000_s1026" style="position:absolute;left:0;text-align:left;margin-left:10.05pt;margin-top:140.7pt;width:489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" fillcolor="#ff9">
                <v:textbox>
                  <w:txbxContent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C10994" w:rsidRPr="00137351" w:rsidRDefault="00C1099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CA0ED6" w:rsidP="00137351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</w:t>
                      </w:r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roject </w:t>
                      </w:r>
                      <w:proofErr w:type="spellStart"/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="008C52A4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Partnership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-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Socially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Vulnerable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People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Into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Community</w:t>
                      </w:r>
                      <w:proofErr w:type="spellEnd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</w:t>
                      </w:r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ife</w:t>
                      </w:r>
                      <w:proofErr w:type="spellEnd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 (</w:t>
                      </w:r>
                      <w:proofErr w:type="spellStart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SocialLife</w:t>
                      </w:r>
                      <w:proofErr w:type="spellEnd"/>
                      <w:r w:rsidR="00C10994" w:rsidRPr="0013735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:rsidR="00EC18D6" w:rsidRDefault="00EC18D6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8C52A4" w:rsidRPr="00137351" w:rsidRDefault="008C52A4" w:rsidP="00C10994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1A6F2F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International </w:t>
                      </w:r>
                      <w:proofErr w:type="spellStart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Day</w:t>
                      </w:r>
                      <w:proofErr w:type="spellEnd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Older</w:t>
                      </w:r>
                      <w:proofErr w:type="spellEnd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1A6F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Persons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B84782C" wp14:editId="6402FDAF">
            <wp:extent cx="5276850" cy="17189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17" cy="18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szCs w:val="24"/>
        </w:rPr>
        <w:t>D.T2.4.1</w:t>
      </w:r>
    </w:p>
    <w:p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C10994" w:rsidRPr="00137351" w:rsidRDefault="000825A6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C10994" w:rsidRPr="00137351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C10994" w:rsidRPr="00137351" w:rsidRDefault="001A6F2F" w:rsidP="00C10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01.10</w:t>
      </w:r>
      <w:r w:rsidR="007856E2">
        <w:rPr>
          <w:rFonts w:ascii="Arial" w:hAnsi="Arial" w:cs="Arial"/>
        </w:rPr>
        <w:t>.2019</w:t>
      </w:r>
    </w:p>
    <w:p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Cs w:val="24"/>
        </w:rPr>
      </w:pPr>
      <w:r w:rsidRPr="00137351">
        <w:rPr>
          <w:rFonts w:ascii="Arial" w:hAnsi="Arial" w:cs="Arial"/>
        </w:rPr>
        <w:br/>
      </w:r>
      <w:r w:rsidR="001A6F2F">
        <w:rPr>
          <w:rFonts w:ascii="Arial" w:hAnsi="Arial" w:cs="Arial"/>
        </w:rPr>
        <w:t xml:space="preserve">Pakruojis </w:t>
      </w:r>
      <w:proofErr w:type="spellStart"/>
      <w:r w:rsidR="001A6F2F">
        <w:rPr>
          <w:rFonts w:ascii="Arial" w:hAnsi="Arial" w:cs="Arial"/>
        </w:rPr>
        <w:t>Culture</w:t>
      </w:r>
      <w:proofErr w:type="spellEnd"/>
      <w:r w:rsidR="001A6F2F">
        <w:rPr>
          <w:rFonts w:ascii="Arial" w:hAnsi="Arial" w:cs="Arial"/>
        </w:rPr>
        <w:t xml:space="preserve"> </w:t>
      </w:r>
      <w:proofErr w:type="spellStart"/>
      <w:r w:rsidR="001A6F2F">
        <w:rPr>
          <w:rFonts w:ascii="Arial" w:hAnsi="Arial" w:cs="Arial"/>
        </w:rPr>
        <w:t>Center</w:t>
      </w:r>
      <w:proofErr w:type="spellEnd"/>
      <w:r w:rsidR="001A6F2F">
        <w:rPr>
          <w:rFonts w:ascii="Arial" w:hAnsi="Arial" w:cs="Arial"/>
        </w:rPr>
        <w:t xml:space="preserve">, Vienybės </w:t>
      </w:r>
      <w:proofErr w:type="spellStart"/>
      <w:r w:rsidR="001A6F2F">
        <w:rPr>
          <w:rFonts w:ascii="Arial" w:hAnsi="Arial" w:cs="Arial"/>
        </w:rPr>
        <w:t>square</w:t>
      </w:r>
      <w:proofErr w:type="spellEnd"/>
      <w:r w:rsidR="001A6F2F">
        <w:rPr>
          <w:rFonts w:ascii="Arial" w:hAnsi="Arial" w:cs="Arial"/>
        </w:rPr>
        <w:t xml:space="preserve"> 1, Pakruojis</w:t>
      </w:r>
    </w:p>
    <w:p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137351" w:rsidTr="00050F83">
        <w:trPr>
          <w:trHeight w:val="431"/>
        </w:trPr>
        <w:tc>
          <w:tcPr>
            <w:tcW w:w="2060" w:type="dxa"/>
            <w:vAlign w:val="center"/>
          </w:tcPr>
          <w:p w:rsidR="007856E2" w:rsidRPr="007C30C1" w:rsidRDefault="007856E2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9.</w:t>
            </w:r>
            <w:r w:rsidR="001A6F2F">
              <w:rPr>
                <w:rFonts w:ascii="Arial" w:hAnsi="Arial" w:cs="Arial"/>
                <w:color w:val="000000" w:themeColor="text1"/>
                <w:szCs w:val="24"/>
              </w:rPr>
              <w:t>00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10.</w:t>
            </w:r>
            <w:r w:rsidR="001A6F2F">
              <w:rPr>
                <w:rFonts w:ascii="Arial" w:hAnsi="Arial" w:cs="Arial"/>
                <w:color w:val="000000" w:themeColor="text1"/>
                <w:szCs w:val="24"/>
              </w:rPr>
              <w:t>00</w:t>
            </w:r>
          </w:p>
        </w:tc>
        <w:tc>
          <w:tcPr>
            <w:tcW w:w="8146" w:type="dxa"/>
            <w:vAlign w:val="center"/>
          </w:tcPr>
          <w:p w:rsidR="007C30C1" w:rsidRPr="00137351" w:rsidRDefault="007C30C1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  <w:r w:rsidRPr="008C52A4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</w:p>
        </w:tc>
      </w:tr>
      <w:tr w:rsidR="007856E2" w:rsidRPr="00137351" w:rsidTr="00050F83">
        <w:trPr>
          <w:trHeight w:val="423"/>
        </w:trPr>
        <w:tc>
          <w:tcPr>
            <w:tcW w:w="2060" w:type="dxa"/>
            <w:vAlign w:val="center"/>
          </w:tcPr>
          <w:p w:rsidR="007856E2" w:rsidRPr="007C30C1" w:rsidRDefault="001A6F2F" w:rsidP="007C30C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10.00 – 10.10</w:t>
            </w:r>
          </w:p>
        </w:tc>
        <w:tc>
          <w:tcPr>
            <w:tcW w:w="8146" w:type="dxa"/>
            <w:vAlign w:val="center"/>
          </w:tcPr>
          <w:p w:rsidR="007303DB" w:rsidRPr="00137351" w:rsidRDefault="007303DB" w:rsidP="007303DB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Musical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greeting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Klovainiai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Youth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Center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7303DB">
              <w:rPr>
                <w:rFonts w:ascii="Arial" w:hAnsi="Arial" w:cs="Arial"/>
                <w:color w:val="000000" w:themeColor="text1"/>
                <w:szCs w:val="24"/>
              </w:rPr>
              <w:t>intellectual</w:t>
            </w:r>
            <w:proofErr w:type="spellEnd"/>
            <w:r w:rsidRPr="007303DB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7303DB">
              <w:rPr>
                <w:rFonts w:ascii="Arial" w:hAnsi="Arial" w:cs="Arial"/>
                <w:color w:val="000000" w:themeColor="text1"/>
                <w:szCs w:val="24"/>
              </w:rPr>
              <w:t>disabilities</w:t>
            </w:r>
            <w:proofErr w:type="spellEnd"/>
          </w:p>
        </w:tc>
      </w:tr>
      <w:tr w:rsidR="001A6F2F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A6F2F" w:rsidRPr="007C30C1" w:rsidRDefault="001A6F2F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10.10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  <w:tc>
          <w:tcPr>
            <w:tcW w:w="8146" w:type="dxa"/>
            <w:vAlign w:val="center"/>
          </w:tcPr>
          <w:p w:rsidR="001A6F2F" w:rsidRPr="00137351" w:rsidRDefault="001A6F2F" w:rsidP="00F66B62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8C52A4">
              <w:rPr>
                <w:rFonts w:ascii="Arial" w:hAnsi="Arial" w:cs="Arial"/>
                <w:color w:val="000000" w:themeColor="text1"/>
                <w:szCs w:val="24"/>
              </w:rPr>
              <w:t>Greetings</w:t>
            </w:r>
            <w:proofErr w:type="spellEnd"/>
            <w:r w:rsid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F66B62">
              <w:rPr>
                <w:rFonts w:ascii="Arial" w:hAnsi="Arial" w:cs="Arial"/>
                <w:color w:val="000000" w:themeColor="text1"/>
                <w:szCs w:val="24"/>
              </w:rPr>
              <w:t>from</w:t>
            </w:r>
            <w:proofErr w:type="spellEnd"/>
            <w:r w:rsid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F66B62">
              <w:rPr>
                <w:rFonts w:ascii="Arial" w:hAnsi="Arial" w:cs="Arial"/>
                <w:color w:val="000000" w:themeColor="text1"/>
                <w:szCs w:val="24"/>
              </w:rPr>
              <w:t>project</w:t>
            </w:r>
            <w:proofErr w:type="spellEnd"/>
            <w:r w:rsid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F66B62">
              <w:rPr>
                <w:rFonts w:ascii="Arial" w:hAnsi="Arial" w:cs="Arial"/>
                <w:color w:val="000000" w:themeColor="text1"/>
                <w:szCs w:val="24"/>
              </w:rPr>
              <w:t>partners</w:t>
            </w:r>
            <w:proofErr w:type="spellEnd"/>
          </w:p>
        </w:tc>
      </w:tr>
      <w:tr w:rsidR="001A6F2F" w:rsidRPr="00137351" w:rsidTr="00050F83">
        <w:trPr>
          <w:trHeight w:val="548"/>
        </w:trPr>
        <w:tc>
          <w:tcPr>
            <w:tcW w:w="2060" w:type="dxa"/>
            <w:vAlign w:val="center"/>
          </w:tcPr>
          <w:p w:rsidR="001A6F2F" w:rsidRPr="007C30C1" w:rsidRDefault="001A6F2F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10.30 – 10.40</w:t>
            </w:r>
          </w:p>
        </w:tc>
        <w:tc>
          <w:tcPr>
            <w:tcW w:w="8146" w:type="dxa"/>
            <w:vAlign w:val="center"/>
          </w:tcPr>
          <w:p w:rsidR="001A6F2F" w:rsidRPr="008C52A4" w:rsidRDefault="001A6F2F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1A6F2F">
              <w:rPr>
                <w:rFonts w:ascii="Arial" w:hAnsi="Arial" w:cs="Arial"/>
                <w:color w:val="000000" w:themeColor="text1"/>
                <w:szCs w:val="24"/>
              </w:rPr>
              <w:t xml:space="preserve">Performance of Seniors dance </w:t>
            </w:r>
            <w:proofErr w:type="spellStart"/>
            <w:r w:rsidRPr="001A6F2F">
              <w:rPr>
                <w:rFonts w:ascii="Arial" w:hAnsi="Arial" w:cs="Arial"/>
                <w:color w:val="000000" w:themeColor="text1"/>
                <w:szCs w:val="24"/>
              </w:rPr>
              <w:t>group</w:t>
            </w:r>
            <w:proofErr w:type="spellEnd"/>
            <w:r w:rsidRPr="001A6F2F">
              <w:rPr>
                <w:rFonts w:ascii="Arial" w:hAnsi="Arial" w:cs="Arial"/>
                <w:color w:val="000000" w:themeColor="text1"/>
                <w:szCs w:val="24"/>
              </w:rPr>
              <w:t xml:space="preserve"> “</w:t>
            </w:r>
            <w:proofErr w:type="spellStart"/>
            <w:r w:rsidRPr="001A6F2F">
              <w:rPr>
                <w:rFonts w:ascii="Arial" w:hAnsi="Arial" w:cs="Arial"/>
                <w:color w:val="000000" w:themeColor="text1"/>
                <w:szCs w:val="24"/>
              </w:rPr>
              <w:t>Magnolia</w:t>
            </w:r>
            <w:proofErr w:type="spellEnd"/>
            <w:r w:rsidRPr="001A6F2F">
              <w:rPr>
                <w:rFonts w:ascii="Arial" w:hAnsi="Arial" w:cs="Arial"/>
                <w:color w:val="000000" w:themeColor="text1"/>
                <w:szCs w:val="24"/>
              </w:rPr>
              <w:t xml:space="preserve">” </w:t>
            </w:r>
            <w:proofErr w:type="spellStart"/>
            <w:r w:rsidRPr="001A6F2F">
              <w:rPr>
                <w:rFonts w:ascii="Arial" w:hAnsi="Arial" w:cs="Arial"/>
                <w:color w:val="000000" w:themeColor="text1"/>
                <w:szCs w:val="24"/>
              </w:rPr>
              <w:t>from</w:t>
            </w:r>
            <w:proofErr w:type="spellEnd"/>
            <w:r w:rsidRPr="001A6F2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A6F2F">
              <w:rPr>
                <w:rFonts w:ascii="Arial" w:hAnsi="Arial" w:cs="Arial"/>
                <w:color w:val="000000" w:themeColor="text1"/>
                <w:szCs w:val="24"/>
              </w:rPr>
              <w:t>Rundale</w:t>
            </w:r>
            <w:proofErr w:type="spellEnd"/>
            <w:r w:rsidRPr="001A6F2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A6F2F">
              <w:rPr>
                <w:rFonts w:ascii="Arial" w:hAnsi="Arial" w:cs="Arial"/>
                <w:color w:val="000000" w:themeColor="text1"/>
                <w:szCs w:val="24"/>
              </w:rPr>
              <w:t>Municipality</w:t>
            </w:r>
            <w:proofErr w:type="spellEnd"/>
            <w:r w:rsidRPr="001A6F2F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A6F2F">
              <w:rPr>
                <w:rFonts w:ascii="Arial" w:hAnsi="Arial" w:cs="Arial"/>
                <w:color w:val="000000" w:themeColor="text1"/>
                <w:szCs w:val="24"/>
              </w:rPr>
              <w:t>Latvia</w:t>
            </w:r>
            <w:proofErr w:type="spellEnd"/>
          </w:p>
        </w:tc>
      </w:tr>
      <w:tr w:rsidR="001A6F2F" w:rsidRPr="00137351" w:rsidTr="00050F83">
        <w:trPr>
          <w:trHeight w:val="291"/>
        </w:trPr>
        <w:tc>
          <w:tcPr>
            <w:tcW w:w="2060" w:type="dxa"/>
            <w:vAlign w:val="center"/>
          </w:tcPr>
          <w:p w:rsidR="001A6F2F" w:rsidRPr="007C30C1" w:rsidRDefault="001A6F2F" w:rsidP="001A6F2F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40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0.50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1A6F2F" w:rsidRDefault="00F66B62" w:rsidP="00F66B62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Performance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Drama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Therapy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Group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from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Rundale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Municipality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Latvia</w:t>
            </w:r>
            <w:proofErr w:type="spellEnd"/>
          </w:p>
        </w:tc>
      </w:tr>
      <w:tr w:rsidR="001A6F2F" w:rsidRPr="00137351" w:rsidTr="00050F83">
        <w:trPr>
          <w:trHeight w:val="424"/>
        </w:trPr>
        <w:tc>
          <w:tcPr>
            <w:tcW w:w="2060" w:type="dxa"/>
            <w:vAlign w:val="center"/>
          </w:tcPr>
          <w:p w:rsidR="001A6F2F" w:rsidRPr="007C30C1" w:rsidRDefault="00F66B62" w:rsidP="00F66B62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</w:t>
            </w:r>
            <w:r w:rsidR="001A6F2F" w:rsidRPr="007C30C1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1A6F2F"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1.10</w:t>
            </w:r>
          </w:p>
        </w:tc>
        <w:tc>
          <w:tcPr>
            <w:tcW w:w="8146" w:type="dxa"/>
            <w:vAlign w:val="center"/>
          </w:tcPr>
          <w:p w:rsidR="001A6F2F" w:rsidRPr="008C52A4" w:rsidRDefault="00F66B62" w:rsidP="00F66B62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Performance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Iecava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Senior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dance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group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“Bumblebee”, Latvia</w:t>
            </w:r>
          </w:p>
        </w:tc>
      </w:tr>
      <w:tr w:rsidR="001A6F2F" w:rsidRPr="00137351" w:rsidTr="00BD7EB0">
        <w:trPr>
          <w:trHeight w:val="411"/>
        </w:trPr>
        <w:tc>
          <w:tcPr>
            <w:tcW w:w="2060" w:type="dxa"/>
            <w:vAlign w:val="center"/>
          </w:tcPr>
          <w:p w:rsidR="001A6F2F" w:rsidRPr="007C30C1" w:rsidRDefault="00F66B62" w:rsidP="00F66B62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11.10</w:t>
            </w:r>
            <w:r w:rsidR="001A6F2F"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1.30</w:t>
            </w:r>
          </w:p>
        </w:tc>
        <w:tc>
          <w:tcPr>
            <w:tcW w:w="8146" w:type="dxa"/>
            <w:vAlign w:val="center"/>
          </w:tcPr>
          <w:p w:rsidR="001A6F2F" w:rsidRPr="008C52A4" w:rsidRDefault="00F66B62" w:rsidP="001A6F2F">
            <w:pPr>
              <w:rPr>
                <w:rFonts w:ascii="Arial" w:hAnsi="Arial" w:cs="Arial"/>
                <w:color w:val="000000" w:themeColor="text1"/>
                <w:szCs w:val="24"/>
              </w:rPr>
            </w:pPr>
            <w:bookmarkStart w:id="0" w:name="_GoBack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Pakruojis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seniors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choir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performance</w:t>
            </w:r>
            <w:bookmarkEnd w:id="0"/>
            <w:proofErr w:type="spellEnd"/>
          </w:p>
        </w:tc>
      </w:tr>
      <w:tr w:rsidR="001A6F2F" w:rsidRPr="00137351" w:rsidTr="00BD7EB0">
        <w:trPr>
          <w:trHeight w:val="411"/>
        </w:trPr>
        <w:tc>
          <w:tcPr>
            <w:tcW w:w="2060" w:type="dxa"/>
            <w:vAlign w:val="center"/>
          </w:tcPr>
          <w:p w:rsidR="001A6F2F" w:rsidRPr="007C30C1" w:rsidRDefault="001A6F2F" w:rsidP="00F66B62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F66B62">
              <w:rPr>
                <w:rFonts w:ascii="Arial" w:hAnsi="Arial" w:cs="Arial"/>
                <w:color w:val="000000" w:themeColor="text1"/>
                <w:szCs w:val="24"/>
              </w:rPr>
              <w:t>1.30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 w:rsidR="00F66B62">
              <w:rPr>
                <w:rFonts w:ascii="Arial" w:hAnsi="Arial" w:cs="Arial"/>
                <w:color w:val="000000" w:themeColor="text1"/>
                <w:szCs w:val="24"/>
              </w:rPr>
              <w:t>2.30</w:t>
            </w:r>
          </w:p>
        </w:tc>
        <w:tc>
          <w:tcPr>
            <w:tcW w:w="8146" w:type="dxa"/>
            <w:vAlign w:val="center"/>
          </w:tcPr>
          <w:p w:rsidR="001A6F2F" w:rsidRPr="008C52A4" w:rsidRDefault="00F66B62" w:rsidP="001A6F2F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Discussions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at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cup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F66B6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66B62">
              <w:rPr>
                <w:rFonts w:ascii="Arial" w:hAnsi="Arial" w:cs="Arial"/>
                <w:color w:val="000000" w:themeColor="text1"/>
                <w:szCs w:val="24"/>
              </w:rPr>
              <w:t>tea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coffee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  <w:tr w:rsidR="00050F83" w:rsidRPr="00137351" w:rsidTr="00BD7EB0">
        <w:trPr>
          <w:trHeight w:val="411"/>
        </w:trPr>
        <w:tc>
          <w:tcPr>
            <w:tcW w:w="2060" w:type="dxa"/>
            <w:vAlign w:val="center"/>
          </w:tcPr>
          <w:p w:rsidR="00050F83" w:rsidRPr="007C30C1" w:rsidRDefault="00050F83" w:rsidP="00050F83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.30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00</w:t>
            </w:r>
          </w:p>
        </w:tc>
        <w:tc>
          <w:tcPr>
            <w:tcW w:w="8146" w:type="dxa"/>
            <w:vAlign w:val="center"/>
          </w:tcPr>
          <w:p w:rsidR="00050F83" w:rsidRPr="00F66B62" w:rsidRDefault="00050F83" w:rsidP="00050F83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050F83">
              <w:rPr>
                <w:rFonts w:ascii="Arial" w:hAnsi="Arial" w:cs="Arial"/>
                <w:color w:val="000000" w:themeColor="text1"/>
                <w:szCs w:val="24"/>
              </w:rPr>
              <w:t xml:space="preserve">Sightseeing </w:t>
            </w:r>
            <w:proofErr w:type="spellStart"/>
            <w:r w:rsidRPr="00050F83">
              <w:rPr>
                <w:rFonts w:ascii="Arial" w:hAnsi="Arial" w:cs="Arial"/>
                <w:color w:val="000000" w:themeColor="text1"/>
                <w:szCs w:val="24"/>
              </w:rPr>
              <w:t>tour</w:t>
            </w:r>
            <w:proofErr w:type="spellEnd"/>
            <w:r w:rsidRPr="00050F83">
              <w:rPr>
                <w:rFonts w:ascii="Arial" w:hAnsi="Arial" w:cs="Arial"/>
                <w:color w:val="000000" w:themeColor="text1"/>
                <w:szCs w:val="24"/>
              </w:rPr>
              <w:t xml:space="preserve"> to Pakruojis </w:t>
            </w:r>
            <w:proofErr w:type="spellStart"/>
            <w:r w:rsidRPr="00050F83">
              <w:rPr>
                <w:rFonts w:ascii="Arial" w:hAnsi="Arial" w:cs="Arial"/>
                <w:color w:val="000000" w:themeColor="text1"/>
                <w:szCs w:val="24"/>
              </w:rPr>
              <w:t>synagog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u</w:t>
            </w:r>
            <w:r w:rsidRPr="00050F83">
              <w:rPr>
                <w:rFonts w:ascii="Arial" w:hAnsi="Arial" w:cs="Arial"/>
                <w:color w:val="000000" w:themeColor="text1"/>
                <w:szCs w:val="24"/>
              </w:rPr>
              <w:t>e</w:t>
            </w:r>
            <w:proofErr w:type="spellEnd"/>
            <w:r w:rsidRPr="00050F83">
              <w:rPr>
                <w:rFonts w:ascii="Arial" w:hAnsi="Arial" w:cs="Arial"/>
                <w:color w:val="000000" w:themeColor="text1"/>
                <w:szCs w:val="24"/>
              </w:rPr>
              <w:t xml:space="preserve">, Kranto </w:t>
            </w:r>
            <w:proofErr w:type="spellStart"/>
            <w:r w:rsidRPr="00050F83">
              <w:rPr>
                <w:rFonts w:ascii="Arial" w:hAnsi="Arial" w:cs="Arial"/>
                <w:color w:val="000000" w:themeColor="text1"/>
                <w:szCs w:val="24"/>
              </w:rPr>
              <w:t>street</w:t>
            </w:r>
            <w:proofErr w:type="spellEnd"/>
            <w:r w:rsidRPr="00050F83">
              <w:rPr>
                <w:rFonts w:ascii="Arial" w:hAnsi="Arial" w:cs="Arial"/>
                <w:color w:val="000000" w:themeColor="text1"/>
                <w:szCs w:val="24"/>
              </w:rPr>
              <w:t xml:space="preserve"> 8, </w:t>
            </w:r>
            <w:proofErr w:type="spellStart"/>
            <w:r w:rsidRPr="00050F83">
              <w:rPr>
                <w:rFonts w:ascii="Arial" w:hAnsi="Arial" w:cs="Arial"/>
                <w:color w:val="000000" w:themeColor="text1"/>
                <w:szCs w:val="24"/>
              </w:rPr>
              <w:t>Pakruojis</w:t>
            </w:r>
            <w:proofErr w:type="spellEnd"/>
          </w:p>
        </w:tc>
      </w:tr>
      <w:tr w:rsidR="00050F83" w:rsidRPr="00137351" w:rsidTr="00BD7EB0">
        <w:trPr>
          <w:trHeight w:val="411"/>
        </w:trPr>
        <w:tc>
          <w:tcPr>
            <w:tcW w:w="2060" w:type="dxa"/>
            <w:vAlign w:val="center"/>
          </w:tcPr>
          <w:p w:rsidR="00050F83" w:rsidRPr="007C30C1" w:rsidRDefault="00050F83" w:rsidP="00050F83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7C30C1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00</w:t>
            </w:r>
            <w:r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.00</w:t>
            </w:r>
          </w:p>
        </w:tc>
        <w:tc>
          <w:tcPr>
            <w:tcW w:w="8146" w:type="dxa"/>
            <w:vAlign w:val="center"/>
          </w:tcPr>
          <w:p w:rsidR="00050F83" w:rsidRPr="00F66B62" w:rsidRDefault="00050F83" w:rsidP="00050F83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050F83">
              <w:rPr>
                <w:rFonts w:ascii="Arial" w:hAnsi="Arial" w:cs="Arial"/>
                <w:color w:val="000000" w:themeColor="text1"/>
                <w:szCs w:val="24"/>
              </w:rPr>
              <w:t>Sightseeing</w:t>
            </w:r>
            <w:proofErr w:type="spellEnd"/>
            <w:r w:rsidRPr="00050F8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050F83">
              <w:rPr>
                <w:rFonts w:ascii="Arial" w:hAnsi="Arial" w:cs="Arial"/>
                <w:color w:val="000000" w:themeColor="text1"/>
                <w:szCs w:val="24"/>
              </w:rPr>
              <w:t>tour</w:t>
            </w:r>
            <w:proofErr w:type="spellEnd"/>
            <w:r w:rsidRPr="00050F83">
              <w:rPr>
                <w:rFonts w:ascii="Arial" w:hAnsi="Arial" w:cs="Arial"/>
                <w:color w:val="000000" w:themeColor="text1"/>
                <w:szCs w:val="24"/>
              </w:rPr>
              <w:t xml:space="preserve"> to Pakruojis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manour</w:t>
            </w:r>
            <w:proofErr w:type="spellEnd"/>
          </w:p>
        </w:tc>
      </w:tr>
    </w:tbl>
    <w:p w:rsidR="00C10994" w:rsidRDefault="00C10994" w:rsidP="00C10994">
      <w:pPr>
        <w:rPr>
          <w:rFonts w:ascii="Arial" w:hAnsi="Arial" w:cs="Arial"/>
          <w:szCs w:val="24"/>
        </w:rPr>
      </w:pPr>
    </w:p>
    <w:p w:rsidR="00137351" w:rsidRPr="00137351" w:rsidRDefault="00137351" w:rsidP="00C10994">
      <w:pPr>
        <w:rPr>
          <w:rFonts w:ascii="Arial" w:hAnsi="Arial" w:cs="Arial"/>
          <w:szCs w:val="24"/>
        </w:rPr>
      </w:pPr>
    </w:p>
    <w:p w:rsidR="00DA6999" w:rsidRPr="006A10D5" w:rsidRDefault="00DA6999" w:rsidP="00DA6999">
      <w:pPr>
        <w:rPr>
          <w:szCs w:val="24"/>
          <w:lang w:val="en-GB"/>
        </w:rPr>
      </w:pPr>
      <w:r w:rsidRPr="006A10D5">
        <w:rPr>
          <w:szCs w:val="24"/>
          <w:lang w:val="en-GB"/>
        </w:rPr>
        <w:t xml:space="preserve">Contact person in </w:t>
      </w:r>
      <w:proofErr w:type="spellStart"/>
      <w:r w:rsidRPr="006A10D5">
        <w:rPr>
          <w:szCs w:val="24"/>
          <w:lang w:val="en-GB"/>
        </w:rPr>
        <w:t>Pakruojis</w:t>
      </w:r>
      <w:proofErr w:type="spellEnd"/>
      <w:r w:rsidRPr="006A10D5">
        <w:rPr>
          <w:szCs w:val="24"/>
          <w:lang w:val="en-GB"/>
        </w:rPr>
        <w:t xml:space="preserve"> District Municipality Administration:</w:t>
      </w:r>
    </w:p>
    <w:p w:rsidR="00DA6999" w:rsidRPr="006A10D5" w:rsidRDefault="00DA6999" w:rsidP="00DA6999">
      <w:pPr>
        <w:rPr>
          <w:szCs w:val="24"/>
          <w:lang w:val="en-GB"/>
        </w:rPr>
      </w:pPr>
      <w:proofErr w:type="spellStart"/>
      <w:r w:rsidRPr="006A10D5">
        <w:rPr>
          <w:b/>
          <w:szCs w:val="24"/>
          <w:lang w:val="en-GB"/>
        </w:rPr>
        <w:t>Daiva</w:t>
      </w:r>
      <w:proofErr w:type="spellEnd"/>
      <w:r w:rsidRPr="006A10D5">
        <w:rPr>
          <w:b/>
          <w:szCs w:val="24"/>
          <w:lang w:val="en-GB"/>
        </w:rPr>
        <w:t xml:space="preserve"> </w:t>
      </w:r>
      <w:proofErr w:type="spellStart"/>
      <w:r w:rsidRPr="006A10D5">
        <w:rPr>
          <w:b/>
          <w:szCs w:val="24"/>
          <w:lang w:val="en-GB"/>
        </w:rPr>
        <w:t>Rutkevičienė</w:t>
      </w:r>
      <w:proofErr w:type="spellEnd"/>
      <w:r>
        <w:rPr>
          <w:szCs w:val="24"/>
          <w:lang w:val="en-GB"/>
        </w:rPr>
        <w:t xml:space="preserve">, Deputy </w:t>
      </w:r>
      <w:proofErr w:type="gramStart"/>
      <w:r>
        <w:rPr>
          <w:szCs w:val="24"/>
          <w:lang w:val="en-GB"/>
        </w:rPr>
        <w:t>p</w:t>
      </w:r>
      <w:r w:rsidRPr="006A10D5">
        <w:rPr>
          <w:szCs w:val="24"/>
          <w:lang w:val="en-GB"/>
        </w:rPr>
        <w:t>roject</w:t>
      </w:r>
      <w:proofErr w:type="gramEnd"/>
      <w:r w:rsidRPr="006A10D5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manager </w:t>
      </w:r>
    </w:p>
    <w:p w:rsidR="00DA6999" w:rsidRPr="006A10D5" w:rsidRDefault="00DA6999" w:rsidP="00DA6999">
      <w:pPr>
        <w:rPr>
          <w:szCs w:val="24"/>
          <w:lang w:val="en-GB"/>
        </w:rPr>
      </w:pPr>
      <w:r w:rsidRPr="006A10D5">
        <w:rPr>
          <w:szCs w:val="24"/>
          <w:lang w:val="en-GB"/>
        </w:rPr>
        <w:t xml:space="preserve">Tel. No. +370 421 69074, +370 687 21005, e-mail </w:t>
      </w:r>
      <w:hyperlink r:id="rId6" w:history="1">
        <w:r w:rsidRPr="006A10D5">
          <w:rPr>
            <w:rStyle w:val="Hipersaitas"/>
            <w:szCs w:val="24"/>
            <w:lang w:val="en-GB"/>
          </w:rPr>
          <w:t>daiva.rutkeviciene@pakruojis.lt</w:t>
        </w:r>
      </w:hyperlink>
    </w:p>
    <w:p w:rsidR="00DA6999" w:rsidRPr="006A10D5" w:rsidRDefault="00DA6999" w:rsidP="00DA6999">
      <w:pPr>
        <w:rPr>
          <w:rFonts w:ascii="Arial" w:hAnsi="Arial" w:cs="Arial"/>
          <w:szCs w:val="24"/>
          <w:lang w:val="en-GB"/>
        </w:rPr>
      </w:pPr>
    </w:p>
    <w:p w:rsidR="00DA6999" w:rsidRPr="00F11CC1" w:rsidRDefault="00DA6999" w:rsidP="00DA6999">
      <w:pPr>
        <w:rPr>
          <w:rFonts w:ascii="Arial" w:hAnsi="Arial" w:cs="Arial"/>
          <w:szCs w:val="24"/>
          <w:lang w:val="en-US"/>
        </w:rPr>
      </w:pPr>
    </w:p>
    <w:p w:rsidR="00DA6999" w:rsidRPr="00F11CC1" w:rsidRDefault="00DA6999" w:rsidP="00DA6999">
      <w:pPr>
        <w:rPr>
          <w:rFonts w:ascii="Arial" w:hAnsi="Arial" w:cs="Arial"/>
          <w:szCs w:val="24"/>
        </w:rPr>
      </w:pPr>
      <w:r w:rsidRPr="00F11CC1">
        <w:rPr>
          <w:rFonts w:ascii="Arial" w:hAnsi="Arial" w:cs="Arial"/>
          <w:szCs w:val="24"/>
        </w:rPr>
        <w:t xml:space="preserve">Project </w:t>
      </w:r>
      <w:proofErr w:type="spellStart"/>
      <w:r w:rsidRPr="00F11CC1">
        <w:rPr>
          <w:rFonts w:ascii="Arial" w:hAnsi="Arial" w:cs="Arial"/>
          <w:szCs w:val="24"/>
        </w:rPr>
        <w:t>partners</w:t>
      </w:r>
      <w:proofErr w:type="spellEnd"/>
      <w:r w:rsidRPr="00F11CC1">
        <w:rPr>
          <w:rFonts w:ascii="Arial" w:hAnsi="Arial" w:cs="Arial"/>
          <w:szCs w:val="24"/>
        </w:rPr>
        <w:t xml:space="preserve">: </w:t>
      </w:r>
    </w:p>
    <w:p w:rsidR="00C10994" w:rsidRPr="00137351" w:rsidRDefault="00C10994" w:rsidP="00C10994">
      <w:pPr>
        <w:rPr>
          <w:rFonts w:ascii="Arial" w:hAnsi="Arial" w:cs="Arial"/>
          <w:szCs w:val="24"/>
        </w:rPr>
      </w:pPr>
    </w:p>
    <w:p w:rsidR="00C10994" w:rsidRPr="00137351" w:rsidRDefault="00C10994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61CB0A46" wp14:editId="45560841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hAnsi="Arial" w:cs="Arial"/>
          <w:noProof/>
        </w:rPr>
        <w:drawing>
          <wp:inline distT="0" distB="0" distL="0" distR="0" wp14:anchorId="108783E0" wp14:editId="39DAEF2F">
            <wp:extent cx="438150" cy="549426"/>
            <wp:effectExtent l="0" t="0" r="0" b="3175"/>
            <wp:docPr id="6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eastAsia="Calibri" w:hAnsi="Arial" w:cs="Arial"/>
          <w:noProof/>
        </w:rPr>
        <w:t xml:space="preserve"> 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1F16AA81" wp14:editId="4397D4D4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lang w:val="en-US"/>
        </w:rPr>
        <w:t xml:space="preserve">  </w:t>
      </w:r>
      <w:r w:rsidRPr="00137351">
        <w:rPr>
          <w:rFonts w:ascii="Arial" w:hAnsi="Arial" w:cs="Arial"/>
          <w:lang w:val="lv-LV"/>
        </w:rPr>
        <w:t xml:space="preserve">  </w:t>
      </w:r>
      <w:r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50F83"/>
    <w:rsid w:val="0007394F"/>
    <w:rsid w:val="000825A6"/>
    <w:rsid w:val="000D108A"/>
    <w:rsid w:val="000D470F"/>
    <w:rsid w:val="000D74C8"/>
    <w:rsid w:val="00137351"/>
    <w:rsid w:val="0016460E"/>
    <w:rsid w:val="001A6F2F"/>
    <w:rsid w:val="001E1E31"/>
    <w:rsid w:val="00236021"/>
    <w:rsid w:val="002A3846"/>
    <w:rsid w:val="00327763"/>
    <w:rsid w:val="003769B1"/>
    <w:rsid w:val="003D3A41"/>
    <w:rsid w:val="003D7059"/>
    <w:rsid w:val="00412AAB"/>
    <w:rsid w:val="004442D7"/>
    <w:rsid w:val="00462147"/>
    <w:rsid w:val="00495291"/>
    <w:rsid w:val="004A700E"/>
    <w:rsid w:val="004F2E21"/>
    <w:rsid w:val="0053577C"/>
    <w:rsid w:val="0054668D"/>
    <w:rsid w:val="00564792"/>
    <w:rsid w:val="005741F3"/>
    <w:rsid w:val="005A4819"/>
    <w:rsid w:val="00612DD2"/>
    <w:rsid w:val="0061690E"/>
    <w:rsid w:val="00651D9B"/>
    <w:rsid w:val="0065342B"/>
    <w:rsid w:val="006675E5"/>
    <w:rsid w:val="006A1104"/>
    <w:rsid w:val="006A2DB1"/>
    <w:rsid w:val="007239A7"/>
    <w:rsid w:val="007303DB"/>
    <w:rsid w:val="00742571"/>
    <w:rsid w:val="00772775"/>
    <w:rsid w:val="007810E6"/>
    <w:rsid w:val="007856E2"/>
    <w:rsid w:val="007A3529"/>
    <w:rsid w:val="007C30C1"/>
    <w:rsid w:val="007F47A4"/>
    <w:rsid w:val="008322DD"/>
    <w:rsid w:val="00873189"/>
    <w:rsid w:val="008A4B50"/>
    <w:rsid w:val="008A68C7"/>
    <w:rsid w:val="008B2C06"/>
    <w:rsid w:val="008C52A4"/>
    <w:rsid w:val="008C7EE2"/>
    <w:rsid w:val="008D2915"/>
    <w:rsid w:val="00961857"/>
    <w:rsid w:val="009B4F45"/>
    <w:rsid w:val="00A1050D"/>
    <w:rsid w:val="00A30411"/>
    <w:rsid w:val="00A562C4"/>
    <w:rsid w:val="00A72283"/>
    <w:rsid w:val="00AC1523"/>
    <w:rsid w:val="00B10123"/>
    <w:rsid w:val="00B11433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D31A27"/>
    <w:rsid w:val="00D5530E"/>
    <w:rsid w:val="00DA2466"/>
    <w:rsid w:val="00DA6999"/>
    <w:rsid w:val="00E65485"/>
    <w:rsid w:val="00E83AE7"/>
    <w:rsid w:val="00E904D1"/>
    <w:rsid w:val="00E9203E"/>
    <w:rsid w:val="00E96B6F"/>
    <w:rsid w:val="00EA3020"/>
    <w:rsid w:val="00EC18D6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iva.rutkeviciene@pakruojis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BEC2-44A0-4EAF-A270-7AB197D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6</cp:revision>
  <dcterms:created xsi:type="dcterms:W3CDTF">2019-09-24T05:36:00Z</dcterms:created>
  <dcterms:modified xsi:type="dcterms:W3CDTF">2019-09-25T05:30:00Z</dcterms:modified>
</cp:coreProperties>
</file>