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4F88" w14:textId="77777777" w:rsidR="00686D00" w:rsidRDefault="009706E3">
      <w:pPr>
        <w:spacing w:after="200"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7B91526" wp14:editId="426D5269">
            <wp:simplePos x="0" y="0"/>
            <wp:positionH relativeFrom="column">
              <wp:posOffset>1428811</wp:posOffset>
            </wp:positionH>
            <wp:positionV relativeFrom="paragraph">
              <wp:posOffset>0</wp:posOffset>
            </wp:positionV>
            <wp:extent cx="3382010" cy="9582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EF909" w14:textId="77777777" w:rsidR="00686D00" w:rsidRDefault="00686D00">
      <w:pPr>
        <w:spacing w:after="20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874A5F0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</w:rPr>
      </w:pPr>
    </w:p>
    <w:p w14:paraId="4E0EAF98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24733808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32"/>
          <w:szCs w:val="32"/>
        </w:rPr>
      </w:pPr>
    </w:p>
    <w:p w14:paraId="73394E44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28"/>
          <w:szCs w:val="28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14:paraId="45552031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787C6BDA" w14:textId="77777777" w:rsidR="00686D00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AD04526" w14:textId="77777777" w:rsidR="00485420" w:rsidRDefault="00485420" w:rsidP="0048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65E9F">
              <w:rPr>
                <w:rFonts w:ascii="Arial" w:eastAsia="Arial" w:hAnsi="Arial" w:cs="Arial"/>
                <w:sz w:val="28"/>
                <w:szCs w:val="28"/>
              </w:rPr>
              <w:t>Interreg V-A Latvia – Lithuania Programme 2014-2020</w:t>
            </w:r>
          </w:p>
          <w:p w14:paraId="22F9C927" w14:textId="77777777" w:rsidR="00485420" w:rsidRDefault="00485420" w:rsidP="0048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A6AADE" w14:textId="77777777" w:rsidR="00485420" w:rsidRDefault="00485420" w:rsidP="0048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LLI-483 “</w:t>
            </w:r>
            <w:r w:rsidRPr="00665E9F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Use of Unique Geological and Geomorphological Nature Values in the Development of Green Cognitive Tourism</w:t>
            </w:r>
            <w:r w:rsidRP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“</w:t>
            </w:r>
          </w:p>
          <w:p w14:paraId="412BB896" w14:textId="77777777" w:rsidR="00686D00" w:rsidRDefault="00686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C0DF80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1B4B1A54" w14:textId="1CD70B57" w:rsidR="00686D00" w:rsidRDefault="00485420">
      <w:pPr>
        <w:spacing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Conference „G</w:t>
      </w:r>
      <w:r w:rsidRPr="00485420">
        <w:rPr>
          <w:rFonts w:ascii="Arial" w:eastAsia="Arial" w:hAnsi="Arial" w:cs="Arial"/>
          <w:b/>
          <w:sz w:val="32"/>
          <w:szCs w:val="32"/>
        </w:rPr>
        <w:t>eological heritage</w:t>
      </w:r>
      <w:r>
        <w:rPr>
          <w:rFonts w:ascii="Arial" w:eastAsia="Arial" w:hAnsi="Arial" w:cs="Arial"/>
          <w:b/>
          <w:sz w:val="32"/>
          <w:szCs w:val="32"/>
        </w:rPr>
        <w:t>“</w:t>
      </w:r>
      <w:r w:rsidR="00B064DA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B3DC07D" w14:textId="51EB6B21" w:rsidR="00686D00" w:rsidRDefault="00485420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7B0E492F" w14:textId="567B8AFA" w:rsidR="00686D00" w:rsidRDefault="00485420">
      <w:pPr>
        <w:spacing w:before="12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</w:t>
      </w:r>
      <w:r w:rsidR="009706E3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16th December 2021</w:t>
      </w:r>
    </w:p>
    <w:p w14:paraId="6E1A7EBE" w14:textId="21C3DFA9" w:rsidR="00686D00" w:rsidRDefault="00485420">
      <w:pPr>
        <w:spacing w:before="120" w:after="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Venue</w:t>
      </w:r>
      <w:r w:rsidR="009706E3">
        <w:rPr>
          <w:rFonts w:ascii="Arial" w:eastAsia="Arial" w:hAnsi="Arial" w:cs="Arial"/>
          <w:b/>
        </w:rPr>
        <w:t xml:space="preserve">: </w:t>
      </w:r>
      <w:r w:rsidR="009706E3">
        <w:rPr>
          <w:rFonts w:ascii="Arial" w:eastAsia="Arial" w:hAnsi="Arial" w:cs="Arial"/>
        </w:rPr>
        <w:t>ZOOM (</w:t>
      </w:r>
      <w:r w:rsidR="004478C7">
        <w:rPr>
          <w:rFonts w:ascii="Arial" w:eastAsia="Arial" w:hAnsi="Arial" w:cs="Arial"/>
        </w:rPr>
        <w:t>link will be provided</w:t>
      </w:r>
      <w:r w:rsidR="009706E3">
        <w:rPr>
          <w:rFonts w:ascii="Arial" w:eastAsia="Arial" w:hAnsi="Arial" w:cs="Arial"/>
        </w:rPr>
        <w:t>)</w:t>
      </w:r>
    </w:p>
    <w:p w14:paraId="097D23CE" w14:textId="11E18861" w:rsidR="00686D00" w:rsidRDefault="004478C7">
      <w:pPr>
        <w:spacing w:before="12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Language</w:t>
      </w:r>
      <w:r w:rsidR="009706E3">
        <w:rPr>
          <w:rFonts w:ascii="Arial" w:eastAsia="Arial" w:hAnsi="Arial" w:cs="Arial"/>
          <w:b/>
        </w:rPr>
        <w:t xml:space="preserve">: </w:t>
      </w:r>
      <w:r w:rsidR="009706E3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thuanian</w:t>
      </w:r>
      <w:r w:rsidR="009706E3">
        <w:rPr>
          <w:rFonts w:ascii="Arial" w:eastAsia="Arial" w:hAnsi="Arial" w:cs="Arial"/>
        </w:rPr>
        <w:t xml:space="preserve"> </w:t>
      </w:r>
    </w:p>
    <w:p w14:paraId="20D35527" w14:textId="77777777" w:rsidR="00686D00" w:rsidRDefault="00686D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3"/>
      </w:tblGrid>
      <w:tr w:rsidR="00686D00" w14:paraId="58974576" w14:textId="77777777">
        <w:trPr>
          <w:trHeight w:val="642"/>
        </w:trPr>
        <w:tc>
          <w:tcPr>
            <w:tcW w:w="1838" w:type="dxa"/>
            <w:shd w:val="clear" w:color="auto" w:fill="ABDB77"/>
            <w:vAlign w:val="center"/>
          </w:tcPr>
          <w:p w14:paraId="66767F4D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9:45 – 10:00 </w:t>
            </w:r>
          </w:p>
        </w:tc>
        <w:tc>
          <w:tcPr>
            <w:tcW w:w="7513" w:type="dxa"/>
            <w:shd w:val="clear" w:color="auto" w:fill="ABDB77"/>
            <w:vAlign w:val="center"/>
          </w:tcPr>
          <w:p w14:paraId="419DAA33" w14:textId="297ADF73" w:rsidR="00686D00" w:rsidRDefault="004478C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Registration</w:t>
            </w:r>
          </w:p>
        </w:tc>
      </w:tr>
      <w:tr w:rsidR="00686D00" w14:paraId="1C2EE289" w14:textId="77777777" w:rsidTr="004A27B1">
        <w:trPr>
          <w:trHeight w:val="654"/>
        </w:trPr>
        <w:tc>
          <w:tcPr>
            <w:tcW w:w="1838" w:type="dxa"/>
            <w:shd w:val="clear" w:color="auto" w:fill="FFFFFF"/>
          </w:tcPr>
          <w:p w14:paraId="3E509F07" w14:textId="77777777" w:rsidR="00686D00" w:rsidRDefault="009706E3" w:rsidP="000D16B5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 – 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</w:tcPr>
          <w:p w14:paraId="2CA3BFE5" w14:textId="24C9660D" w:rsidR="004478C7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 xml:space="preserve">Life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near the ridge</w:t>
            </w: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he geological identity of the Žagarė region.</w:t>
            </w:r>
          </w:p>
          <w:p w14:paraId="112A3B3A" w14:textId="21057D8C" w:rsidR="00686D00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>Dr. Jonas Satkūnas, Lithuanian Geological Survey, Nature Research Center</w:t>
            </w:r>
          </w:p>
        </w:tc>
      </w:tr>
      <w:tr w:rsidR="00686D00" w14:paraId="7ED499CA" w14:textId="77777777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DB559AA" w14:textId="77777777" w:rsidR="00686D00" w:rsidRDefault="009706E3" w:rsidP="000D16B5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0E805F" w14:textId="6F4AF5BC" w:rsidR="004478C7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Stories of the b</w:t>
            </w: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oulder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s‘</w:t>
            </w: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785F65E2" w14:textId="585FA27D" w:rsidR="00686D00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>Vidas Mikulėnas, Vytautas Puronas, Lithuanian Geological Survey</w:t>
            </w:r>
          </w:p>
        </w:tc>
      </w:tr>
      <w:tr w:rsidR="00686D00" w14:paraId="61981E45" w14:textId="77777777">
        <w:tc>
          <w:tcPr>
            <w:tcW w:w="1838" w:type="dxa"/>
            <w:shd w:val="clear" w:color="auto" w:fill="ABDB77"/>
          </w:tcPr>
          <w:p w14:paraId="3D1CE2FA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7513" w:type="dxa"/>
            <w:shd w:val="clear" w:color="auto" w:fill="ABDB77"/>
          </w:tcPr>
          <w:p w14:paraId="183C6FC2" w14:textId="3708CEA0" w:rsidR="00686D00" w:rsidRDefault="004478C7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Lunch break</w:t>
            </w:r>
            <w:r w:rsidR="009706E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D00" w14:paraId="4EA69519" w14:textId="77777777" w:rsidTr="00AC2196">
        <w:trPr>
          <w:trHeight w:val="882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CE3122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13:00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927E99" w14:textId="77777777" w:rsidR="004478C7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Arrangement and adaptation of geological natural heritage objects for visitors in Žagarė Regional Park. Research</w:t>
            </w:r>
          </w:p>
          <w:p w14:paraId="7CEA96C2" w14:textId="6D928551" w:rsidR="00686D00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>Arch</w:t>
            </w:r>
            <w:r>
              <w:rPr>
                <w:rFonts w:ascii="Arial" w:eastAsia="Arial" w:hAnsi="Arial" w:cs="Arial"/>
                <w:i/>
                <w:sz w:val="22"/>
                <w:szCs w:val="24"/>
              </w:rPr>
              <w:t>itects</w:t>
            </w: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 xml:space="preserve"> Gerda Antanait</w:t>
            </w:r>
            <w:r>
              <w:rPr>
                <w:rFonts w:ascii="Arial" w:eastAsia="Arial" w:hAnsi="Arial" w:cs="Arial"/>
                <w:i/>
                <w:sz w:val="22"/>
                <w:szCs w:val="24"/>
              </w:rPr>
              <w:t>ytė, Aurimas Baužys, MB Altitudė</w:t>
            </w: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>s</w:t>
            </w:r>
          </w:p>
        </w:tc>
      </w:tr>
      <w:tr w:rsidR="00686D00" w14:paraId="24F0B1EE" w14:textId="77777777" w:rsidTr="0001127E">
        <w:trPr>
          <w:trHeight w:val="970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B2CD66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069D07" w14:textId="77777777" w:rsidR="004478C7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b/>
                <w:sz w:val="24"/>
                <w:szCs w:val="24"/>
              </w:rPr>
              <w:t>Landscape Art Park and Open Geological Museum in Žagarė Regional Park. The concept</w:t>
            </w:r>
          </w:p>
          <w:p w14:paraId="07034EBF" w14:textId="73182142" w:rsidR="00686D00" w:rsidRPr="004478C7" w:rsidRDefault="004478C7" w:rsidP="004478C7">
            <w:pPr>
              <w:spacing w:before="60" w:after="6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4"/>
              </w:rPr>
              <w:t>Architects</w:t>
            </w: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 xml:space="preserve"> Gerda Antanait</w:t>
            </w:r>
            <w:r>
              <w:rPr>
                <w:rFonts w:ascii="Arial" w:eastAsia="Arial" w:hAnsi="Arial" w:cs="Arial"/>
                <w:i/>
                <w:sz w:val="22"/>
                <w:szCs w:val="24"/>
              </w:rPr>
              <w:t>ytė, Aurimas Baužys, MB Altitudė</w:t>
            </w:r>
            <w:r w:rsidRPr="004478C7">
              <w:rPr>
                <w:rFonts w:ascii="Arial" w:eastAsia="Arial" w:hAnsi="Arial" w:cs="Arial"/>
                <w:i/>
                <w:sz w:val="22"/>
                <w:szCs w:val="24"/>
              </w:rPr>
              <w:t>s</w:t>
            </w:r>
          </w:p>
        </w:tc>
      </w:tr>
      <w:tr w:rsidR="00686D00" w14:paraId="2C061874" w14:textId="77777777">
        <w:tc>
          <w:tcPr>
            <w:tcW w:w="1838" w:type="dxa"/>
            <w:shd w:val="clear" w:color="auto" w:fill="auto"/>
            <w:vAlign w:val="center"/>
          </w:tcPr>
          <w:p w14:paraId="40E6C84F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9F5829" w14:textId="2DDEEF1F" w:rsidR="00686D00" w:rsidRDefault="0044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478C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Discussions</w:t>
            </w:r>
            <w:bookmarkStart w:id="1" w:name="_GoBack"/>
            <w:bookmarkEnd w:id="1"/>
          </w:p>
        </w:tc>
      </w:tr>
    </w:tbl>
    <w:p w14:paraId="00E4E1DA" w14:textId="77777777" w:rsidR="00686D00" w:rsidRDefault="00686D00"/>
    <w:sectPr w:rsidR="00686D00" w:rsidSect="00700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3ABE" w14:textId="77777777" w:rsidR="000B49C7" w:rsidRDefault="000B49C7">
      <w:pPr>
        <w:spacing w:after="0" w:line="240" w:lineRule="auto"/>
      </w:pPr>
      <w:r>
        <w:separator/>
      </w:r>
    </w:p>
  </w:endnote>
  <w:endnote w:type="continuationSeparator" w:id="0">
    <w:p w14:paraId="3C3BC08B" w14:textId="77777777" w:rsidR="000B49C7" w:rsidRDefault="000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35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3F59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69E419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1FC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832B" w14:textId="77777777" w:rsidR="000B49C7" w:rsidRDefault="000B49C7">
      <w:pPr>
        <w:spacing w:after="0" w:line="240" w:lineRule="auto"/>
      </w:pPr>
      <w:r>
        <w:separator/>
      </w:r>
    </w:p>
  </w:footnote>
  <w:footnote w:type="continuationSeparator" w:id="0">
    <w:p w14:paraId="6D008198" w14:textId="77777777" w:rsidR="000B49C7" w:rsidRDefault="000B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803A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4BA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C3C9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0"/>
    <w:rsid w:val="00004E41"/>
    <w:rsid w:val="0001127E"/>
    <w:rsid w:val="000B3BD4"/>
    <w:rsid w:val="000B49C7"/>
    <w:rsid w:val="000B59BA"/>
    <w:rsid w:val="000D16B5"/>
    <w:rsid w:val="00155A57"/>
    <w:rsid w:val="0017290F"/>
    <w:rsid w:val="00235E2F"/>
    <w:rsid w:val="00287877"/>
    <w:rsid w:val="002B1097"/>
    <w:rsid w:val="002C3130"/>
    <w:rsid w:val="002E000B"/>
    <w:rsid w:val="004478C7"/>
    <w:rsid w:val="00483274"/>
    <w:rsid w:val="00485420"/>
    <w:rsid w:val="0049666E"/>
    <w:rsid w:val="004A27B1"/>
    <w:rsid w:val="00686D00"/>
    <w:rsid w:val="006B3552"/>
    <w:rsid w:val="006B5893"/>
    <w:rsid w:val="00700205"/>
    <w:rsid w:val="007523E7"/>
    <w:rsid w:val="00765A3D"/>
    <w:rsid w:val="007B7FD9"/>
    <w:rsid w:val="00806BA2"/>
    <w:rsid w:val="00806E09"/>
    <w:rsid w:val="00893029"/>
    <w:rsid w:val="0089564B"/>
    <w:rsid w:val="009706E3"/>
    <w:rsid w:val="00A3323E"/>
    <w:rsid w:val="00AC2196"/>
    <w:rsid w:val="00B064DA"/>
    <w:rsid w:val="00B41658"/>
    <w:rsid w:val="00BC4630"/>
    <w:rsid w:val="00D42533"/>
    <w:rsid w:val="00D55149"/>
    <w:rsid w:val="00F22A41"/>
    <w:rsid w:val="00F75D3C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C74A"/>
  <w15:docId w15:val="{89B59CBD-04FD-4E41-8A00-8D9B645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rsid w:val="00700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00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00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002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02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00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00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70020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700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02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0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MODESTA BIELSKIENE</cp:lastModifiedBy>
  <cp:revision>3</cp:revision>
  <dcterms:created xsi:type="dcterms:W3CDTF">2021-11-24T08:49:00Z</dcterms:created>
  <dcterms:modified xsi:type="dcterms:W3CDTF">2021-11-26T13:17:00Z</dcterms:modified>
</cp:coreProperties>
</file>